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56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ОГА ПОУ «Вейделевский агротехнологический техникум </w:t>
      </w: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имени Грязнова В.М.»</w:t>
      </w: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sz w:val="32"/>
          <w:szCs w:val="32"/>
        </w:rPr>
      </w:pPr>
      <w:r w:rsidRPr="00593265">
        <w:rPr>
          <w:rFonts w:ascii="Times New Roman" w:hAnsi="Times New Roman"/>
          <w:b/>
          <w:sz w:val="32"/>
          <w:szCs w:val="32"/>
        </w:rPr>
        <w:t>Методические указания</w:t>
      </w:r>
    </w:p>
    <w:p w:rsidR="007A3256" w:rsidRPr="00593265" w:rsidRDefault="007A3256" w:rsidP="007A3256">
      <w:pPr>
        <w:jc w:val="center"/>
        <w:rPr>
          <w:rFonts w:ascii="Times New Roman" w:hAnsi="Times New Roman"/>
          <w:b/>
          <w:sz w:val="32"/>
          <w:szCs w:val="32"/>
        </w:rPr>
      </w:pPr>
      <w:r w:rsidRPr="00593265">
        <w:rPr>
          <w:rFonts w:ascii="Times New Roman" w:hAnsi="Times New Roman"/>
          <w:b/>
          <w:sz w:val="32"/>
          <w:szCs w:val="32"/>
        </w:rPr>
        <w:t>по выполнению</w:t>
      </w:r>
      <w:r>
        <w:rPr>
          <w:rFonts w:ascii="Times New Roman" w:hAnsi="Times New Roman"/>
          <w:b/>
          <w:sz w:val="32"/>
          <w:szCs w:val="32"/>
        </w:rPr>
        <w:t xml:space="preserve"> лабораторно-практических  работ</w:t>
      </w:r>
    </w:p>
    <w:p w:rsidR="007A3256" w:rsidRPr="00DB6143" w:rsidRDefault="007A3256" w:rsidP="007A3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143">
        <w:rPr>
          <w:rFonts w:ascii="Times New Roman" w:hAnsi="Times New Roman"/>
          <w:b/>
          <w:sz w:val="28"/>
          <w:szCs w:val="28"/>
        </w:rPr>
        <w:t>ОП</w:t>
      </w:r>
      <w:r>
        <w:rPr>
          <w:rFonts w:ascii="Times New Roman" w:hAnsi="Times New Roman"/>
          <w:b/>
          <w:sz w:val="28"/>
          <w:szCs w:val="28"/>
        </w:rPr>
        <w:t>Ц</w:t>
      </w:r>
      <w:r w:rsidRPr="00DB6143">
        <w:rPr>
          <w:rFonts w:ascii="Times New Roman" w:hAnsi="Times New Roman"/>
          <w:b/>
          <w:sz w:val="28"/>
          <w:szCs w:val="28"/>
        </w:rPr>
        <w:t>.02 Основы товароведения продовольственных товаров</w:t>
      </w: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626F89" w:rsidRDefault="007A3256" w:rsidP="007A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6F89">
        <w:rPr>
          <w:rFonts w:ascii="Times New Roman" w:hAnsi="Times New Roman"/>
          <w:b/>
          <w:sz w:val="28"/>
          <w:szCs w:val="28"/>
        </w:rPr>
        <w:t xml:space="preserve">Рассмотрено </w:t>
      </w:r>
    </w:p>
    <w:p w:rsidR="007A3256" w:rsidRPr="00626F89" w:rsidRDefault="007A3256" w:rsidP="007A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F89">
        <w:rPr>
          <w:rFonts w:ascii="Times New Roman" w:hAnsi="Times New Roman"/>
          <w:sz w:val="28"/>
          <w:szCs w:val="28"/>
        </w:rPr>
        <w:t>На заседании МК</w:t>
      </w:r>
    </w:p>
    <w:p w:rsidR="007A3256" w:rsidRPr="00626F89" w:rsidRDefault="007A3256" w:rsidP="007A32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F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 №___  от_____________20__</w:t>
      </w:r>
      <w:r w:rsidRPr="00626F89">
        <w:rPr>
          <w:rFonts w:ascii="Times New Roman" w:hAnsi="Times New Roman"/>
          <w:sz w:val="28"/>
          <w:szCs w:val="28"/>
        </w:rPr>
        <w:t>г.</w:t>
      </w:r>
    </w:p>
    <w:p w:rsidR="007A3256" w:rsidRPr="00626F89" w:rsidRDefault="007A3256" w:rsidP="007A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F89">
        <w:rPr>
          <w:rFonts w:ascii="Times New Roman" w:hAnsi="Times New Roman"/>
          <w:sz w:val="28"/>
          <w:szCs w:val="28"/>
        </w:rPr>
        <w:t>Председатель МК</w:t>
      </w:r>
    </w:p>
    <w:p w:rsidR="007A3256" w:rsidRPr="00626F89" w:rsidRDefault="007A3256" w:rsidP="007A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F8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Pr="00626F89">
        <w:rPr>
          <w:rFonts w:ascii="Times New Roman" w:hAnsi="Times New Roman"/>
          <w:sz w:val="28"/>
          <w:szCs w:val="28"/>
        </w:rPr>
        <w:t>_    В.И. Марченко</w:t>
      </w: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rPr>
          <w:rFonts w:ascii="Times New Roman" w:hAnsi="Times New Roman"/>
          <w:b/>
          <w:bCs/>
          <w:sz w:val="28"/>
          <w:szCs w:val="28"/>
        </w:rPr>
      </w:pPr>
    </w:p>
    <w:p w:rsidR="007A3256" w:rsidRDefault="007A3256" w:rsidP="007A3256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593265">
        <w:rPr>
          <w:rFonts w:ascii="Times New Roman" w:hAnsi="Times New Roman"/>
          <w:b/>
          <w:bCs/>
          <w:sz w:val="28"/>
          <w:szCs w:val="28"/>
        </w:rPr>
        <w:t xml:space="preserve">Преподаватель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93265">
        <w:rPr>
          <w:rFonts w:ascii="Times New Roman" w:hAnsi="Times New Roman"/>
          <w:b/>
          <w:bCs/>
          <w:sz w:val="28"/>
          <w:szCs w:val="28"/>
        </w:rPr>
        <w:t>Посохова Н.А.</w:t>
      </w:r>
    </w:p>
    <w:p w:rsidR="007A3256" w:rsidRDefault="007A3256" w:rsidP="007A3256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A3256" w:rsidRPr="00593265" w:rsidRDefault="007A3256" w:rsidP="007A3256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F31FD3" w:rsidRPr="00593265" w:rsidRDefault="00F31FD3" w:rsidP="00F31FD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Лабораторно-практическая работа </w:t>
      </w:r>
    </w:p>
    <w:p w:rsidR="00F31FD3" w:rsidRPr="00593265" w:rsidRDefault="00F31FD3" w:rsidP="00F31FD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F31FD3" w:rsidRPr="00593265" w:rsidRDefault="00F31FD3" w:rsidP="00F31FD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93265">
        <w:rPr>
          <w:rFonts w:ascii="Times New Roman" w:hAnsi="Times New Roman"/>
          <w:b/>
          <w:sz w:val="28"/>
          <w:szCs w:val="28"/>
        </w:rPr>
        <w:t>Тема: «Изучение ассортимента свежих овощей и плодов</w:t>
      </w:r>
      <w:r>
        <w:rPr>
          <w:rFonts w:ascii="Times New Roman" w:hAnsi="Times New Roman"/>
          <w:b/>
          <w:sz w:val="28"/>
          <w:szCs w:val="28"/>
        </w:rPr>
        <w:t xml:space="preserve"> и органолептическая оценка их качества</w:t>
      </w:r>
      <w:r w:rsidRPr="00593265">
        <w:rPr>
          <w:rFonts w:ascii="Times New Roman" w:hAnsi="Times New Roman"/>
          <w:b/>
          <w:sz w:val="28"/>
          <w:szCs w:val="28"/>
        </w:rPr>
        <w:t>»</w:t>
      </w:r>
    </w:p>
    <w:p w:rsidR="00F31FD3" w:rsidRPr="00BB3B89" w:rsidRDefault="00F31FD3" w:rsidP="00F31FD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</w:p>
    <w:p w:rsidR="00F31FD3" w:rsidRPr="0055718E" w:rsidRDefault="00F31FD3" w:rsidP="00F31FD3">
      <w:pPr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55718E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изучить ассортимент овощей, </w:t>
      </w:r>
      <w:r w:rsidRPr="0055718E">
        <w:rPr>
          <w:rFonts w:ascii="Times New Roman" w:hAnsi="Times New Roman"/>
          <w:sz w:val="24"/>
          <w:szCs w:val="24"/>
        </w:rPr>
        <w:t>ознаком</w:t>
      </w:r>
      <w:r>
        <w:rPr>
          <w:rFonts w:ascii="Times New Roman" w:hAnsi="Times New Roman"/>
          <w:sz w:val="24"/>
          <w:szCs w:val="24"/>
        </w:rPr>
        <w:t>иться с показателями качества картофеля; провести оценку качества клубня картофеля</w:t>
      </w:r>
      <w:r w:rsidRPr="0055718E">
        <w:rPr>
          <w:rFonts w:ascii="Times New Roman" w:hAnsi="Times New Roman"/>
          <w:sz w:val="24"/>
          <w:szCs w:val="24"/>
        </w:rPr>
        <w:t xml:space="preserve"> по органолептическим показателям.</w:t>
      </w:r>
    </w:p>
    <w:p w:rsidR="00F31FD3" w:rsidRPr="0055718E" w:rsidRDefault="00F31FD3" w:rsidP="00F31FD3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F31FD3" w:rsidRDefault="00F31FD3" w:rsidP="00F31FD3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Оснащение: учебник З.П. Матюхина «Товароведение пищевых продуктов», ГОСТ 51808 - 2001</w:t>
      </w:r>
    </w:p>
    <w:p w:rsidR="00F31FD3" w:rsidRDefault="00F31FD3" w:rsidP="00F31FD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</w:p>
    <w:p w:rsidR="00F31FD3" w:rsidRPr="000C26AB" w:rsidRDefault="00F31FD3" w:rsidP="00F31FD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  <w:r w:rsidRPr="000C26AB">
        <w:rPr>
          <w:rFonts w:ascii="Times New Roman" w:hAnsi="Times New Roman"/>
          <w:sz w:val="24"/>
          <w:szCs w:val="24"/>
        </w:rPr>
        <w:t>Ход работы:</w:t>
      </w:r>
    </w:p>
    <w:p w:rsidR="00F31FD3" w:rsidRDefault="00F31FD3" w:rsidP="00F31FD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0C26AB">
        <w:rPr>
          <w:rFonts w:ascii="Times New Roman" w:hAnsi="Times New Roman"/>
          <w:sz w:val="24"/>
          <w:szCs w:val="24"/>
        </w:rPr>
        <w:t xml:space="preserve">1. Ознакомиться с дополнительным материалом (ГОСТ </w:t>
      </w:r>
      <w:r>
        <w:rPr>
          <w:rFonts w:ascii="Times New Roman" w:hAnsi="Times New Roman"/>
          <w:sz w:val="24"/>
          <w:szCs w:val="24"/>
        </w:rPr>
        <w:t>51808 - 2001</w:t>
      </w:r>
      <w:r w:rsidRPr="000C26AB">
        <w:rPr>
          <w:rFonts w:ascii="Times New Roman" w:hAnsi="Times New Roman"/>
          <w:sz w:val="24"/>
          <w:szCs w:val="24"/>
        </w:rPr>
        <w:t xml:space="preserve">, задание </w:t>
      </w:r>
      <w:r>
        <w:rPr>
          <w:rFonts w:ascii="Times New Roman" w:hAnsi="Times New Roman"/>
          <w:sz w:val="24"/>
          <w:szCs w:val="24"/>
        </w:rPr>
        <w:t>д</w:t>
      </w:r>
      <w:r w:rsidRPr="000C26AB">
        <w:rPr>
          <w:rFonts w:ascii="Times New Roman" w:hAnsi="Times New Roman"/>
          <w:sz w:val="24"/>
          <w:szCs w:val="24"/>
        </w:rPr>
        <w:t>ля лабораторной работы)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31FD3" w:rsidRDefault="00F31FD3" w:rsidP="00F31FD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Описать требования к качеству клубнеплодов. </w:t>
      </w:r>
    </w:p>
    <w:p w:rsidR="00F31FD3" w:rsidRDefault="00F31FD3" w:rsidP="00F31FD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Зарисовать поперечный разрез клубня картофеля и подписать все его основные части. </w:t>
      </w:r>
    </w:p>
    <w:p w:rsidR="00F31FD3" w:rsidRDefault="00F31FD3" w:rsidP="00F31FD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Оценить качество картофеля по стандарту, заполнив таблицу по указанной форме: </w:t>
      </w:r>
    </w:p>
    <w:p w:rsidR="00F31FD3" w:rsidRDefault="00F31FD3" w:rsidP="00F31FD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F31FD3" w:rsidRDefault="00F31FD3" w:rsidP="00F31FD3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качества картофеля</w:t>
      </w:r>
    </w:p>
    <w:p w:rsidR="00F31FD3" w:rsidRDefault="00F31FD3" w:rsidP="00F31FD3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  <w:gridCol w:w="2126"/>
      </w:tblGrid>
      <w:tr w:rsidR="00F31FD3" w:rsidRPr="00DD6304" w:rsidTr="00841FD5">
        <w:tc>
          <w:tcPr>
            <w:tcW w:w="4503" w:type="dxa"/>
            <w:vMerge w:val="restart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31FD3" w:rsidRPr="00DD6304" w:rsidRDefault="00F31FD3" w:rsidP="00841FD5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Характеристика показателей</w:t>
            </w:r>
          </w:p>
        </w:tc>
        <w:tc>
          <w:tcPr>
            <w:tcW w:w="2126" w:type="dxa"/>
            <w:vMerge w:val="restart"/>
          </w:tcPr>
          <w:p w:rsidR="00F31FD3" w:rsidRPr="00DD6304" w:rsidRDefault="00F31FD3" w:rsidP="00841FD5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Заключение о качестве</w:t>
            </w:r>
          </w:p>
        </w:tc>
      </w:tr>
      <w:tr w:rsidR="00F31FD3" w:rsidRPr="00DD6304" w:rsidTr="00841FD5">
        <w:tc>
          <w:tcPr>
            <w:tcW w:w="4503" w:type="dxa"/>
            <w:vMerge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ГОСТ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Опыт (образец)</w:t>
            </w: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Клубни целые, сухие, не загрязненные, здоровые, не проросшие, не увядшие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Запах и вкус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Свойственные данному сорту, без посторонних запахов и привкусов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Размер клубней по наибольшему диаметру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DD6304">
                <w:rPr>
                  <w:rFonts w:ascii="Times New Roman" w:hAnsi="Times New Roman"/>
                  <w:sz w:val="24"/>
                  <w:szCs w:val="24"/>
                </w:rPr>
                <w:t>30 мм</w:t>
              </w:r>
            </w:smartTag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Клубень с наростами, позеленевший более ¼ поверхности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 xml:space="preserve">Увядший клубень с морщинистостью 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 xml:space="preserve">Клубни с механическим повреждением 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DD6304">
                <w:rPr>
                  <w:rFonts w:ascii="Times New Roman" w:hAnsi="Times New Roman"/>
                  <w:sz w:val="24"/>
                  <w:szCs w:val="24"/>
                </w:rPr>
                <w:t>5 мм</w:t>
              </w:r>
            </w:smartTag>
            <w:r w:rsidRPr="00DD6304">
              <w:rPr>
                <w:rFonts w:ascii="Times New Roman" w:hAnsi="Times New Roman"/>
                <w:sz w:val="24"/>
                <w:szCs w:val="24"/>
              </w:rPr>
              <w:t xml:space="preserve"> (трещины, надрезы, надрывы)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Повреждение с/х вредителями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Наличие земли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Наличие проростков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Количество глазков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Вид на срезе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Толщина кожицы на срезе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D3" w:rsidRPr="00DD6304" w:rsidTr="00841FD5">
        <w:tc>
          <w:tcPr>
            <w:tcW w:w="450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Реакция на йод</w:t>
            </w:r>
          </w:p>
        </w:tc>
        <w:tc>
          <w:tcPr>
            <w:tcW w:w="2126" w:type="dxa"/>
          </w:tcPr>
          <w:p w:rsidR="00F31FD3" w:rsidRPr="00DD6304" w:rsidRDefault="00F31FD3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1FD3" w:rsidRPr="00DD6304" w:rsidRDefault="00F31FD3" w:rsidP="00841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FD3" w:rsidRPr="00DD6304" w:rsidRDefault="00F31FD3" w:rsidP="00841FD5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FD3" w:rsidRDefault="00F31FD3" w:rsidP="00F31FD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F31FD3" w:rsidRPr="009A20D6" w:rsidRDefault="00F31FD3" w:rsidP="00F31FD3">
      <w:pPr>
        <w:pStyle w:val="a6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9A20D6">
        <w:rPr>
          <w:rFonts w:ascii="Times New Roman" w:hAnsi="Times New Roman"/>
          <w:sz w:val="24"/>
          <w:szCs w:val="24"/>
        </w:rPr>
        <w:t>Сделать вывод по работе</w:t>
      </w:r>
    </w:p>
    <w:p w:rsidR="00F31FD3" w:rsidRDefault="00F31FD3" w:rsidP="00D06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1FD3" w:rsidRDefault="00F31FD3" w:rsidP="00D06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1FD3" w:rsidRDefault="00F31FD3" w:rsidP="00D06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6805" w:rsidRDefault="00D06805" w:rsidP="00D06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Лабораторно - практическая работа </w:t>
      </w:r>
    </w:p>
    <w:p w:rsidR="00D06805" w:rsidRDefault="00D06805" w:rsidP="00D06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«Изучение ассортимента рыбных товаров и органолептическая оценка их качества»</w:t>
      </w:r>
    </w:p>
    <w:p w:rsidR="00D06805" w:rsidRDefault="00D06805" w:rsidP="00D06805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 вырабатывать умения и навыки определения биологического и товарного наименования рыбы по ее внешнему виду и строению; научиться определять крупность рыбы и оценивать ее качество по органолептическим показателям. </w:t>
      </w:r>
    </w:p>
    <w:p w:rsidR="00D06805" w:rsidRDefault="00D06805" w:rsidP="00D06805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Оснащение: учебник З.П. Матюхина «Товароведение пищевых продуктов», методический материал, образцы рыбы, ГОСТ 814-96, ГОСТ 32366-2013</w:t>
      </w:r>
    </w:p>
    <w:p w:rsidR="00D06805" w:rsidRPr="00B015B6" w:rsidRDefault="00D06805" w:rsidP="00D06805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работы:</w:t>
      </w:r>
    </w:p>
    <w:p w:rsidR="00D06805" w:rsidRDefault="00D06805" w:rsidP="00D06805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Ознакомиться с дополнительным материалом (учебник, задание для лабораторной работы, ГОСТ).</w:t>
      </w:r>
    </w:p>
    <w:p w:rsidR="00D06805" w:rsidRDefault="00D06805" w:rsidP="00D06805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Идентификация промысловых рыб.</w:t>
      </w:r>
    </w:p>
    <w:p w:rsidR="00D06805" w:rsidRDefault="00D06805" w:rsidP="00D06805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Идентификацией рыбы называют определение ее наименования. Для проведения идентификации рыбы необходимо выявить ее количественные (счетные) и качественные признаки, позволяющие установить принадлежность исследуемого образца рыбы к конкретному семейству и наименование рыбы. </w:t>
      </w:r>
    </w:p>
    <w:p w:rsidR="00D06805" w:rsidRPr="00167239" w:rsidRDefault="00D06805" w:rsidP="00D06805">
      <w:pPr>
        <w:spacing w:after="0" w:line="240" w:lineRule="auto"/>
        <w:ind w:left="-709" w:right="-426" w:firstLine="709"/>
        <w:jc w:val="center"/>
        <w:rPr>
          <w:rFonts w:ascii="Times New Roman" w:hAnsi="Times New Roman"/>
          <w:b/>
          <w:sz w:val="24"/>
          <w:szCs w:val="24"/>
        </w:rPr>
      </w:pPr>
      <w:r w:rsidRPr="00167239">
        <w:rPr>
          <w:rFonts w:ascii="Times New Roman" w:hAnsi="Times New Roman"/>
          <w:b/>
          <w:sz w:val="24"/>
          <w:szCs w:val="24"/>
        </w:rPr>
        <w:t xml:space="preserve">Идентификация семейства рыбы </w:t>
      </w: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Признаки семейства по атласу и каталогу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Результаты фактического осмотра</w:t>
            </w:r>
          </w:p>
        </w:tc>
      </w:tr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1. Форма тела (веретенообразная, плоская, торпедообразная, стреловидная, змеевидная и т.д.)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2. Характер кожного покрова (с чешуей или без чешуи)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3. Характеристика плавников (форма, количество, расположение)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4. Окраска кожного или чешуйчатого покрова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5. Размеры и расположение глаз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5637" w:type="dxa"/>
          </w:tcPr>
          <w:p w:rsidR="00D06805" w:rsidRPr="00167239" w:rsidRDefault="00D06805" w:rsidP="00841FD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6. Характеристика боковой линии (цвет, форма)</w:t>
            </w:r>
          </w:p>
        </w:tc>
        <w:tc>
          <w:tcPr>
            <w:tcW w:w="4961" w:type="dxa"/>
          </w:tcPr>
          <w:p w:rsidR="00D06805" w:rsidRPr="00167239" w:rsidRDefault="00D0680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805" w:rsidRDefault="00D06805" w:rsidP="00D06805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D06805" w:rsidRDefault="00D06805" w:rsidP="00D06805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заполнения таблицы сформулируйте заключение о принадлежности рыбы к конкретному семейству. </w:t>
      </w:r>
    </w:p>
    <w:p w:rsidR="00D06805" w:rsidRPr="00FA1FE7" w:rsidRDefault="00D06805" w:rsidP="00D06805">
      <w:pPr>
        <w:spacing w:after="0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FA1FE7">
        <w:rPr>
          <w:rFonts w:ascii="Times New Roman" w:hAnsi="Times New Roman"/>
          <w:b/>
          <w:sz w:val="24"/>
          <w:szCs w:val="24"/>
        </w:rPr>
        <w:t>4. Органолептичес</w:t>
      </w:r>
      <w:r>
        <w:rPr>
          <w:rFonts w:ascii="Times New Roman" w:hAnsi="Times New Roman"/>
          <w:b/>
          <w:sz w:val="24"/>
          <w:szCs w:val="24"/>
        </w:rPr>
        <w:t>кая оценка качества мороженой рыбы</w:t>
      </w:r>
      <w:r w:rsidRPr="00FA1FE7">
        <w:rPr>
          <w:rFonts w:ascii="Times New Roman" w:hAnsi="Times New Roman"/>
          <w:b/>
          <w:sz w:val="24"/>
          <w:szCs w:val="24"/>
        </w:rPr>
        <w:t xml:space="preserve">. </w:t>
      </w:r>
    </w:p>
    <w:p w:rsidR="00D06805" w:rsidRDefault="00D06805" w:rsidP="00D06805">
      <w:pPr>
        <w:spacing w:after="0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мороженой рыбы проводится в соответствии с ГОСТ  «Рыба мороженая. Технические условия». </w:t>
      </w:r>
    </w:p>
    <w:p w:rsidR="00D06805" w:rsidRDefault="00D06805" w:rsidP="00D06805">
      <w:pPr>
        <w:spacing w:after="0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Проведите органолептическую оценку качества образца мороженой рыбы, пользуясь ГОСТом. При органолептической оценке оценивают следующие показатели: внешний вид, разделка, консистенция после размораживания, запах после размораживания или варки. </w:t>
      </w:r>
    </w:p>
    <w:p w:rsidR="00D06805" w:rsidRDefault="00D06805" w:rsidP="00D06805">
      <w:pPr>
        <w:spacing w:after="0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данной работы заполните таблицу 4.4. 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D06805" w:rsidRPr="00167239" w:rsidTr="00841FD5">
        <w:tc>
          <w:tcPr>
            <w:tcW w:w="2518" w:type="dxa"/>
            <w:vMerge w:val="restart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660" w:type="dxa"/>
            <w:gridSpan w:val="2"/>
          </w:tcPr>
          <w:p w:rsidR="00D06805" w:rsidRPr="00167239" w:rsidRDefault="00D06805" w:rsidP="00841FD5">
            <w:pPr>
              <w:spacing w:after="0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Характеристика по ГОСТ</w:t>
            </w:r>
          </w:p>
        </w:tc>
        <w:tc>
          <w:tcPr>
            <w:tcW w:w="2393" w:type="dxa"/>
            <w:vMerge w:val="restart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Фактическая характеристика</w:t>
            </w:r>
          </w:p>
        </w:tc>
      </w:tr>
      <w:tr w:rsidR="00D06805" w:rsidRPr="00167239" w:rsidTr="00841FD5">
        <w:tc>
          <w:tcPr>
            <w:tcW w:w="2518" w:type="dxa"/>
            <w:vMerge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06805" w:rsidRPr="00167239" w:rsidRDefault="00D06805" w:rsidP="00841FD5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Первый сорт</w:t>
            </w: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Второй сорт</w:t>
            </w:r>
          </w:p>
        </w:tc>
        <w:tc>
          <w:tcPr>
            <w:tcW w:w="2393" w:type="dxa"/>
            <w:vMerge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2518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Внешний вид (после размораживания)</w:t>
            </w:r>
          </w:p>
        </w:tc>
        <w:tc>
          <w:tcPr>
            <w:tcW w:w="2267" w:type="dxa"/>
          </w:tcPr>
          <w:p w:rsidR="00D06805" w:rsidRPr="00167239" w:rsidRDefault="00D06805" w:rsidP="00841FD5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2518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 xml:space="preserve">Разделка </w:t>
            </w:r>
          </w:p>
        </w:tc>
        <w:tc>
          <w:tcPr>
            <w:tcW w:w="2267" w:type="dxa"/>
          </w:tcPr>
          <w:p w:rsidR="00D06805" w:rsidRPr="00167239" w:rsidRDefault="00D06805" w:rsidP="00841FD5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2518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Консистенция (после размораживания)</w:t>
            </w:r>
          </w:p>
        </w:tc>
        <w:tc>
          <w:tcPr>
            <w:tcW w:w="2267" w:type="dxa"/>
          </w:tcPr>
          <w:p w:rsidR="00D06805" w:rsidRPr="00167239" w:rsidRDefault="00D06805" w:rsidP="00841FD5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5" w:rsidRPr="00167239" w:rsidTr="00841FD5">
        <w:tc>
          <w:tcPr>
            <w:tcW w:w="2518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39">
              <w:rPr>
                <w:rFonts w:ascii="Times New Roman" w:hAnsi="Times New Roman"/>
                <w:sz w:val="24"/>
                <w:szCs w:val="24"/>
              </w:rPr>
              <w:t>Запах (после размораживания или варки)</w:t>
            </w:r>
          </w:p>
        </w:tc>
        <w:tc>
          <w:tcPr>
            <w:tcW w:w="2267" w:type="dxa"/>
          </w:tcPr>
          <w:p w:rsidR="00D06805" w:rsidRPr="00167239" w:rsidRDefault="00D06805" w:rsidP="00841FD5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6805" w:rsidRPr="00167239" w:rsidRDefault="00D06805" w:rsidP="0084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805" w:rsidRPr="00167239" w:rsidRDefault="00D06805" w:rsidP="00D06805">
      <w:pPr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167239">
        <w:rPr>
          <w:rFonts w:ascii="Times New Roman" w:hAnsi="Times New Roman"/>
          <w:b/>
          <w:sz w:val="24"/>
          <w:szCs w:val="24"/>
        </w:rPr>
        <w:t xml:space="preserve">5. Сделайте вывод по проделанной работе, сформулировав заключение о качестве образца рыбы. </w:t>
      </w:r>
    </w:p>
    <w:p w:rsidR="00F31FD3" w:rsidRDefault="00F31FD3" w:rsidP="00C87379">
      <w:pPr>
        <w:ind w:left="426"/>
        <w:rPr>
          <w:noProof/>
          <w:lang w:eastAsia="ru-RU"/>
        </w:rPr>
      </w:pPr>
    </w:p>
    <w:p w:rsidR="00477A24" w:rsidRDefault="00D06805" w:rsidP="00C87379">
      <w:pPr>
        <w:ind w:left="426"/>
      </w:pPr>
      <w:r>
        <w:rPr>
          <w:noProof/>
          <w:lang w:eastAsia="ru-RU"/>
        </w:rPr>
        <w:lastRenderedPageBreak/>
        <w:drawing>
          <wp:inline distT="0" distB="0" distL="0" distR="0">
            <wp:extent cx="6903327" cy="4089400"/>
            <wp:effectExtent l="0" t="0" r="0" b="6350"/>
            <wp:docPr id="1" name="Рисунок 1" descr="Картинки по запросу фото камб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камба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639" cy="40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03" w:rsidRDefault="00634A03"/>
    <w:p w:rsidR="00634A03" w:rsidRDefault="00634A03">
      <w:r>
        <w:rPr>
          <w:noProof/>
          <w:lang w:eastAsia="ru-RU"/>
        </w:rPr>
        <w:drawing>
          <wp:inline distT="0" distB="0" distL="0" distR="0">
            <wp:extent cx="6692900" cy="3592119"/>
            <wp:effectExtent l="0" t="0" r="0" b="8890"/>
            <wp:docPr id="2" name="Рисунок 2" descr="Картинки по запросу фото кар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кар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91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E2" w:rsidRDefault="00ED68E2"/>
    <w:p w:rsidR="005868E8" w:rsidRDefault="005868E8"/>
    <w:p w:rsidR="00ED68E2" w:rsidRDefault="00ED68E2"/>
    <w:p w:rsidR="00ED68E2" w:rsidRDefault="00ED68E2" w:rsidP="00ED68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Лабораторно - практическая работа № 3</w:t>
      </w:r>
    </w:p>
    <w:p w:rsidR="00ED68E2" w:rsidRDefault="00ED68E2" w:rsidP="00ED68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55B2E">
        <w:rPr>
          <w:rFonts w:ascii="Times New Roman" w:hAnsi="Times New Roman"/>
          <w:b/>
          <w:sz w:val="28"/>
          <w:szCs w:val="28"/>
        </w:rPr>
        <w:t xml:space="preserve">«Изучение ассортимента мясных товаров и органолептическая </w:t>
      </w:r>
      <w:r>
        <w:rPr>
          <w:rFonts w:ascii="Times New Roman" w:hAnsi="Times New Roman"/>
          <w:b/>
          <w:sz w:val="28"/>
          <w:szCs w:val="28"/>
        </w:rPr>
        <w:t>оценка их качества</w:t>
      </w:r>
      <w:r w:rsidRPr="00A55B2E">
        <w:rPr>
          <w:rFonts w:ascii="Times New Roman" w:hAnsi="Times New Roman"/>
          <w:b/>
          <w:sz w:val="28"/>
          <w:szCs w:val="28"/>
        </w:rPr>
        <w:t>»</w:t>
      </w:r>
    </w:p>
    <w:p w:rsidR="00ED68E2" w:rsidRPr="009A20D6" w:rsidRDefault="00ED68E2" w:rsidP="00ED68E2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ED68E2" w:rsidRDefault="00ED68E2" w:rsidP="00ED68E2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изучить признаки классификация мяса убойных животных, ветеринарного клеймения и товароведческой маркировки мяса; получить навыки органолептической оценки свежести мяса. </w:t>
      </w:r>
    </w:p>
    <w:p w:rsidR="00ED68E2" w:rsidRDefault="00ED68E2" w:rsidP="00ED68E2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Оснащение: учебник З.П. Матюхина «Товароведение пищевых продуктов», образцы мяса, ГОСТ «Мясо. Методы отбора образцов и органолептические методы определения свежести», </w:t>
      </w:r>
      <w:r w:rsidRPr="004059D9">
        <w:rPr>
          <w:rFonts w:ascii="Times New Roman" w:hAnsi="Times New Roman"/>
          <w:b/>
          <w:sz w:val="24"/>
          <w:szCs w:val="24"/>
        </w:rPr>
        <w:t xml:space="preserve"> </w:t>
      </w:r>
      <w:r w:rsidRPr="004059D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Инструкция по товароведческой маркировке мяса», ГОСТ 53221-2008</w:t>
      </w:r>
    </w:p>
    <w:p w:rsidR="00ED68E2" w:rsidRPr="00A55B2E" w:rsidRDefault="00ED68E2" w:rsidP="00ED68E2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4"/>
          <w:szCs w:val="24"/>
        </w:rPr>
      </w:pPr>
      <w:r w:rsidRPr="00A55B2E">
        <w:rPr>
          <w:rFonts w:ascii="Times New Roman" w:hAnsi="Times New Roman"/>
          <w:b/>
          <w:sz w:val="24"/>
          <w:szCs w:val="24"/>
        </w:rPr>
        <w:t>Ход работы:</w:t>
      </w:r>
    </w:p>
    <w:p w:rsidR="00ED68E2" w:rsidRPr="00A55B2E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55B2E">
        <w:rPr>
          <w:rFonts w:ascii="Times New Roman" w:hAnsi="Times New Roman"/>
          <w:sz w:val="24"/>
          <w:szCs w:val="24"/>
        </w:rPr>
        <w:t>1. Ознакомиться с дополнительным материалом (учебник, задание для лабораторной работы).</w:t>
      </w:r>
    </w:p>
    <w:p w:rsidR="00ED68E2" w:rsidRPr="00A55B2E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55B2E">
        <w:rPr>
          <w:rFonts w:ascii="Times New Roman" w:hAnsi="Times New Roman"/>
          <w:sz w:val="24"/>
          <w:szCs w:val="24"/>
        </w:rPr>
        <w:t xml:space="preserve">2. Дать классификацию мяса убойных животный говядины и свинины. </w:t>
      </w:r>
    </w:p>
    <w:p w:rsidR="00ED68E2" w:rsidRPr="00A55B2E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55B2E">
        <w:rPr>
          <w:rFonts w:ascii="Times New Roman" w:hAnsi="Times New Roman"/>
          <w:sz w:val="24"/>
          <w:szCs w:val="24"/>
        </w:rPr>
        <w:t xml:space="preserve">3. Изучить правила клеймения туш говядины, свинины и баранины разной упитанности по «Инструкции по товароведческой маркировки мяса». Работу оформите в виде таблицы </w:t>
      </w:r>
    </w:p>
    <w:p w:rsidR="00ED68E2" w:rsidRPr="004059D9" w:rsidRDefault="00ED68E2" w:rsidP="00ED68E2">
      <w:pPr>
        <w:spacing w:after="0" w:line="240" w:lineRule="auto"/>
        <w:ind w:left="-709" w:right="-426" w:firstLine="709"/>
        <w:jc w:val="center"/>
        <w:rPr>
          <w:rFonts w:ascii="Times New Roman" w:hAnsi="Times New Roman"/>
          <w:b/>
          <w:sz w:val="24"/>
          <w:szCs w:val="24"/>
        </w:rPr>
      </w:pPr>
      <w:r w:rsidRPr="004059D9">
        <w:rPr>
          <w:rFonts w:ascii="Times New Roman" w:hAnsi="Times New Roman"/>
          <w:b/>
          <w:sz w:val="24"/>
          <w:szCs w:val="24"/>
        </w:rPr>
        <w:t>Товароведческая маркировка мяса</w:t>
      </w:r>
    </w:p>
    <w:p w:rsidR="00ED68E2" w:rsidRDefault="00ED68E2" w:rsidP="00ED68E2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245"/>
        <w:gridCol w:w="2126"/>
        <w:gridCol w:w="2835"/>
      </w:tblGrid>
      <w:tr w:rsidR="00ED68E2" w:rsidRPr="004059D9" w:rsidTr="00373ECB">
        <w:tc>
          <w:tcPr>
            <w:tcW w:w="2392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Вид мяса</w:t>
            </w:r>
          </w:p>
        </w:tc>
        <w:tc>
          <w:tcPr>
            <w:tcW w:w="3245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Категория упитанности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Форма клейма</w:t>
            </w:r>
          </w:p>
        </w:tc>
        <w:tc>
          <w:tcPr>
            <w:tcW w:w="2835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Место расположения и общее количество клейм</w:t>
            </w:r>
          </w:p>
        </w:tc>
      </w:tr>
      <w:tr w:rsidR="00ED68E2" w:rsidRPr="004059D9" w:rsidTr="00373ECB">
        <w:tc>
          <w:tcPr>
            <w:tcW w:w="2392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8E2" w:rsidRDefault="00ED68E2" w:rsidP="00ED68E2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ED68E2" w:rsidRPr="00245A4C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245A4C">
        <w:rPr>
          <w:rFonts w:ascii="Times New Roman" w:hAnsi="Times New Roman"/>
          <w:b/>
          <w:sz w:val="24"/>
          <w:szCs w:val="24"/>
        </w:rPr>
        <w:t xml:space="preserve">4. Органолептическая оценка свежести мяса. </w:t>
      </w:r>
    </w:p>
    <w:p w:rsidR="00ED68E2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степени свежести мясо подразделяют на три категории: свежее, сомнительной свежести и несвежее. Пользуясь ГОСТом, изучите характеристику мяса свежего, сомнительной свежести и несвежего, результаты оформите в виде таблицы </w:t>
      </w:r>
    </w:p>
    <w:p w:rsidR="00ED68E2" w:rsidRPr="004059D9" w:rsidRDefault="00ED68E2" w:rsidP="00ED68E2">
      <w:pPr>
        <w:spacing w:after="0" w:line="240" w:lineRule="auto"/>
        <w:ind w:left="-709" w:right="-426" w:firstLine="709"/>
        <w:jc w:val="center"/>
        <w:rPr>
          <w:rFonts w:ascii="Times New Roman" w:hAnsi="Times New Roman"/>
          <w:b/>
          <w:sz w:val="24"/>
          <w:szCs w:val="24"/>
        </w:rPr>
      </w:pPr>
      <w:r w:rsidRPr="004059D9">
        <w:rPr>
          <w:rFonts w:ascii="Times New Roman" w:hAnsi="Times New Roman"/>
          <w:b/>
          <w:sz w:val="24"/>
          <w:szCs w:val="24"/>
        </w:rPr>
        <w:t>Характеристика мяса свежего, сомнительной свежести и несвежего</w:t>
      </w:r>
    </w:p>
    <w:p w:rsidR="00ED68E2" w:rsidRDefault="00ED68E2" w:rsidP="00ED68E2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2126"/>
        <w:gridCol w:w="2126"/>
        <w:gridCol w:w="1701"/>
      </w:tblGrid>
      <w:tr w:rsidR="00ED68E2" w:rsidRPr="004059D9" w:rsidTr="00373ECB">
        <w:tc>
          <w:tcPr>
            <w:tcW w:w="4645" w:type="dxa"/>
            <w:vMerge w:val="restart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953" w:type="dxa"/>
            <w:gridSpan w:val="3"/>
          </w:tcPr>
          <w:p w:rsidR="00ED68E2" w:rsidRPr="004059D9" w:rsidRDefault="00ED68E2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Характеристика мяса</w:t>
            </w:r>
          </w:p>
        </w:tc>
      </w:tr>
      <w:tr w:rsidR="00ED68E2" w:rsidRPr="004059D9" w:rsidTr="00373ECB">
        <w:tc>
          <w:tcPr>
            <w:tcW w:w="4645" w:type="dxa"/>
            <w:vMerge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Свежего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Сомнительной свежести</w:t>
            </w: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 xml:space="preserve">Несвежего </w:t>
            </w: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1. Внешний вид и цвет поверхности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2. Мышцы на разрезе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3. Консистенция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4. Состояние жира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5. Запах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6. Состояние сухожилий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4645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7. Прозрачность и аромат бульона</w:t>
            </w: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8E2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ED68E2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данной работы проведите органолептическую оценку качества образца мяса и сформулируйте заключение о свежести. Результаты оценки качества образца мяса оформите в виде таблицы </w:t>
      </w:r>
    </w:p>
    <w:p w:rsidR="00ED68E2" w:rsidRPr="00A55B2E" w:rsidRDefault="00ED68E2" w:rsidP="00ED68E2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4059D9">
        <w:rPr>
          <w:rFonts w:ascii="Times New Roman" w:hAnsi="Times New Roman"/>
          <w:b/>
          <w:sz w:val="24"/>
          <w:szCs w:val="24"/>
        </w:rPr>
        <w:t>Органолептическая оценка степени свежести мяса</w:t>
      </w:r>
    </w:p>
    <w:p w:rsidR="00ED68E2" w:rsidRDefault="00ED68E2" w:rsidP="00ED68E2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536"/>
      </w:tblGrid>
      <w:tr w:rsidR="00ED68E2" w:rsidRPr="004059D9" w:rsidTr="00373ECB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ED68E2" w:rsidRPr="004059D9" w:rsidRDefault="00ED68E2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Фактическая характеристика</w:t>
            </w: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1. Внешний вид и цвет поверхности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2. Мышцы на разрезе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3. Консистенция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4. Состояние жира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5. Запах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6. Состояние сухожилий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E2" w:rsidRPr="004059D9" w:rsidTr="00373ECB">
        <w:tc>
          <w:tcPr>
            <w:tcW w:w="6062" w:type="dxa"/>
          </w:tcPr>
          <w:p w:rsidR="00ED68E2" w:rsidRPr="004059D9" w:rsidRDefault="00ED68E2" w:rsidP="00373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9">
              <w:rPr>
                <w:rFonts w:ascii="Times New Roman" w:hAnsi="Times New Roman"/>
                <w:sz w:val="24"/>
                <w:szCs w:val="24"/>
              </w:rPr>
              <w:t>7. Прозрачность и аромат бульона</w:t>
            </w:r>
          </w:p>
        </w:tc>
        <w:tc>
          <w:tcPr>
            <w:tcW w:w="4536" w:type="dxa"/>
          </w:tcPr>
          <w:p w:rsidR="00ED68E2" w:rsidRPr="004059D9" w:rsidRDefault="00ED68E2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8E2" w:rsidRPr="004059D9" w:rsidRDefault="00ED68E2" w:rsidP="00ED68E2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4059D9">
        <w:rPr>
          <w:rFonts w:ascii="Times New Roman" w:hAnsi="Times New Roman"/>
          <w:b/>
          <w:sz w:val="24"/>
          <w:szCs w:val="24"/>
        </w:rPr>
        <w:t xml:space="preserve">5. Сделать вывод по проделанной работе. </w:t>
      </w:r>
    </w:p>
    <w:p w:rsidR="000C6668" w:rsidRDefault="000C6668" w:rsidP="006D7679">
      <w:pPr>
        <w:spacing w:after="0" w:line="240" w:lineRule="auto"/>
        <w:ind w:left="-709" w:right="-426" w:firstLine="425"/>
        <w:jc w:val="center"/>
      </w:pPr>
    </w:p>
    <w:p w:rsidR="005868E8" w:rsidRDefault="005868E8" w:rsidP="006D7679">
      <w:pPr>
        <w:spacing w:after="0" w:line="240" w:lineRule="auto"/>
        <w:ind w:left="-709" w:right="-426" w:firstLine="425"/>
        <w:jc w:val="center"/>
      </w:pPr>
    </w:p>
    <w:p w:rsidR="00FE220D" w:rsidRDefault="00FE220D" w:rsidP="006D7679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6D7679" w:rsidRPr="006D7679" w:rsidRDefault="006D7679" w:rsidP="006D7679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  <w:r w:rsidRPr="006D7679">
        <w:rPr>
          <w:rFonts w:ascii="Times New Roman" w:hAnsi="Times New Roman"/>
          <w:b/>
          <w:sz w:val="28"/>
          <w:szCs w:val="28"/>
        </w:rPr>
        <w:t>Лабораторно- практическая работа № 4</w:t>
      </w:r>
    </w:p>
    <w:p w:rsidR="006D7679" w:rsidRPr="006D7679" w:rsidRDefault="006D7679" w:rsidP="006D7679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  <w:r w:rsidRPr="006D7679">
        <w:rPr>
          <w:rFonts w:ascii="Times New Roman" w:hAnsi="Times New Roman"/>
          <w:b/>
          <w:sz w:val="28"/>
          <w:szCs w:val="28"/>
        </w:rPr>
        <w:t>Тема: «Оценка качества питьевого молока по органолептическим показателям»</w:t>
      </w:r>
    </w:p>
    <w:p w:rsidR="006D7679" w:rsidRDefault="006D7679" w:rsidP="006D7679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закрепить теоретические знания; выработать умения и навыки проведения экспертизы качества молока. </w:t>
      </w:r>
    </w:p>
    <w:p w:rsidR="006D7679" w:rsidRDefault="006D7679" w:rsidP="000C6668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Оснащение: учебник З.П. Матюхина «Товароведение пищевых продуктов», методический материал, обр</w:t>
      </w:r>
      <w:r w:rsidR="000C6668">
        <w:rPr>
          <w:rFonts w:ascii="Times New Roman" w:hAnsi="Times New Roman"/>
          <w:sz w:val="24"/>
          <w:szCs w:val="24"/>
        </w:rPr>
        <w:t xml:space="preserve">азцы молока, стеклянный стакан </w:t>
      </w:r>
    </w:p>
    <w:p w:rsidR="006D7679" w:rsidRDefault="006D7679" w:rsidP="006D7679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работы:</w:t>
      </w:r>
    </w:p>
    <w:p w:rsidR="006D7679" w:rsidRDefault="006D7679" w:rsidP="006D7679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BB21EC">
        <w:rPr>
          <w:rFonts w:ascii="Times New Roman" w:hAnsi="Times New Roman"/>
          <w:b/>
          <w:sz w:val="24"/>
          <w:szCs w:val="24"/>
        </w:rPr>
        <w:t>1. Ознакомиться с дополнительным материалом (учебник, задание для лабораторной работы).</w:t>
      </w:r>
    </w:p>
    <w:p w:rsidR="006D7679" w:rsidRDefault="006D7679" w:rsidP="006D7679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Экспертиза качества питьевого молока. </w:t>
      </w:r>
    </w:p>
    <w:p w:rsidR="006D7679" w:rsidRDefault="006D7679" w:rsidP="006D7679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Оценка потребительских свойств молока по органолептическим показателям. </w:t>
      </w:r>
    </w:p>
    <w:p w:rsidR="006D7679" w:rsidRDefault="006D7679" w:rsidP="006D7679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оценку качества молока в соответствии с требованиями действующего  «Молоко питьевое. Технические условия». </w:t>
      </w:r>
    </w:p>
    <w:p w:rsidR="006D7679" w:rsidRDefault="006D7679" w:rsidP="006D7679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органолептической оценке молока определяют состояние тары, внешний вид молока, его консистенцию, цвет, вкус и запах. </w:t>
      </w:r>
    </w:p>
    <w:p w:rsidR="00AA2B25" w:rsidRDefault="006D7679" w:rsidP="00AA2B25">
      <w:pPr>
        <w:shd w:val="clear" w:color="auto" w:fill="FFFFFF"/>
        <w:spacing w:before="72" w:line="235" w:lineRule="exact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1) </w:t>
      </w:r>
      <w:r w:rsidRPr="00082533">
        <w:rPr>
          <w:rFonts w:ascii="Times New Roman" w:hAnsi="Times New Roman"/>
          <w:b/>
          <w:i/>
          <w:sz w:val="24"/>
          <w:szCs w:val="24"/>
        </w:rPr>
        <w:t>Определение состояния тары.</w:t>
      </w:r>
      <w:r>
        <w:rPr>
          <w:rFonts w:ascii="Times New Roman" w:hAnsi="Times New Roman"/>
          <w:sz w:val="24"/>
          <w:szCs w:val="24"/>
        </w:rPr>
        <w:t xml:space="preserve"> Проверяют соответствие тары ГОСТу, наличие</w:t>
      </w:r>
      <w:r w:rsidRPr="00E63CDB">
        <w:rPr>
          <w:rFonts w:ascii="Times New Roman" w:hAnsi="Times New Roman"/>
          <w:sz w:val="24"/>
          <w:szCs w:val="24"/>
        </w:rPr>
        <w:t xml:space="preserve"> пломб на флягах и</w:t>
      </w:r>
      <w:r>
        <w:rPr>
          <w:rFonts w:ascii="Times New Roman" w:hAnsi="Times New Roman"/>
          <w:sz w:val="24"/>
          <w:szCs w:val="24"/>
        </w:rPr>
        <w:t xml:space="preserve"> цистернах, отсутствие</w:t>
      </w:r>
      <w:r w:rsidRPr="00E63CDB">
        <w:rPr>
          <w:rFonts w:ascii="Times New Roman" w:hAnsi="Times New Roman"/>
          <w:sz w:val="24"/>
          <w:szCs w:val="24"/>
        </w:rPr>
        <w:t xml:space="preserve"> утечки молока. В стеклянн</w:t>
      </w:r>
      <w:r>
        <w:rPr>
          <w:rFonts w:ascii="Times New Roman" w:hAnsi="Times New Roman"/>
          <w:sz w:val="24"/>
          <w:szCs w:val="24"/>
        </w:rPr>
        <w:t>ой таре проверяют герметичность</w:t>
      </w:r>
      <w:r w:rsidRPr="00E63CDB">
        <w:rPr>
          <w:rFonts w:ascii="Times New Roman" w:hAnsi="Times New Roman"/>
          <w:sz w:val="24"/>
          <w:szCs w:val="24"/>
        </w:rPr>
        <w:t xml:space="preserve"> укупорки бутылок капсулами</w:t>
      </w:r>
      <w:r>
        <w:rPr>
          <w:rFonts w:ascii="Times New Roman" w:hAnsi="Times New Roman"/>
          <w:sz w:val="24"/>
          <w:szCs w:val="24"/>
        </w:rPr>
        <w:t>, наличие сколов на горлышке бу</w:t>
      </w:r>
      <w:r w:rsidRPr="00E63CDB">
        <w:rPr>
          <w:rFonts w:ascii="Times New Roman" w:hAnsi="Times New Roman"/>
          <w:sz w:val="24"/>
          <w:szCs w:val="24"/>
        </w:rPr>
        <w:t>тылки. Бутылки со сколами стекла отбраковывают. Проверяют герметичность пакетов и объем молока в пакете, переливая его в мерную посуду.</w:t>
      </w:r>
    </w:p>
    <w:p w:rsidR="006D7679" w:rsidRPr="000C6668" w:rsidRDefault="006D7679" w:rsidP="00AA2B25">
      <w:pPr>
        <w:shd w:val="clear" w:color="auto" w:fill="FFFFFF"/>
        <w:spacing w:before="72" w:line="235" w:lineRule="exact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2) </w:t>
      </w:r>
      <w:r w:rsidRPr="00E63CDB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Определение полноты маркировки на потребительской таре. </w:t>
      </w:r>
      <w:r w:rsidRPr="00E63CDB">
        <w:rPr>
          <w:rFonts w:ascii="Times New Roman" w:hAnsi="Times New Roman"/>
          <w:sz w:val="24"/>
          <w:szCs w:val="24"/>
        </w:rPr>
        <w:t>Проверьте информацион</w:t>
      </w:r>
      <w:r>
        <w:rPr>
          <w:rFonts w:ascii="Times New Roman" w:hAnsi="Times New Roman"/>
          <w:sz w:val="24"/>
          <w:szCs w:val="24"/>
        </w:rPr>
        <w:t>ные данные на маркировке пот</w:t>
      </w:r>
      <w:r w:rsidRPr="00E63CDB">
        <w:rPr>
          <w:rFonts w:ascii="Times New Roman" w:hAnsi="Times New Roman"/>
          <w:sz w:val="24"/>
          <w:szCs w:val="24"/>
        </w:rPr>
        <w:t>ребительской тары питьевого молока, сравните их с требовани</w:t>
      </w:r>
      <w:r w:rsidRPr="00E63CDB">
        <w:rPr>
          <w:rFonts w:ascii="Times New Roman" w:hAnsi="Times New Roman"/>
          <w:sz w:val="24"/>
          <w:szCs w:val="24"/>
        </w:rPr>
        <w:softHyphen/>
        <w:t xml:space="preserve">ями ГОСТа, </w:t>
      </w:r>
      <w:r w:rsidR="000C6668">
        <w:rPr>
          <w:rFonts w:ascii="Times New Roman" w:hAnsi="Times New Roman"/>
          <w:sz w:val="24"/>
          <w:szCs w:val="24"/>
        </w:rPr>
        <w:t>результаты занесите в таблицу.</w:t>
      </w:r>
    </w:p>
    <w:tbl>
      <w:tblPr>
        <w:tblW w:w="0" w:type="auto"/>
        <w:jc w:val="center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551"/>
        <w:gridCol w:w="1950"/>
      </w:tblGrid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Маркировка по ГОСТ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Наименование продукта (состоит из термина «молоко питьевое»; режим обработки, массовая доля жира от….до….)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Изготовитель (юридический адрес, включая страну, адрес предприятия)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Товарный знак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Объем нетто продукта (дм</w:t>
            </w:r>
            <w:r w:rsidRPr="0066665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6665E">
              <w:rPr>
                <w:rFonts w:ascii="Times New Roman" w:hAnsi="Times New Roman"/>
                <w:sz w:val="24"/>
                <w:szCs w:val="24"/>
              </w:rPr>
              <w:t xml:space="preserve"> или л)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Информация о составе продукта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Пищевая ценность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Условия хранения (только температурный режим)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Срок годности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Обозначение настоящего стандарта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373ECB">
        <w:trPr>
          <w:jc w:val="center"/>
        </w:trPr>
        <w:tc>
          <w:tcPr>
            <w:tcW w:w="5070" w:type="dxa"/>
          </w:tcPr>
          <w:p w:rsidR="006D7679" w:rsidRPr="0066665E" w:rsidRDefault="006D7679" w:rsidP="00373EC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Информация о сертификации продукта</w:t>
            </w:r>
          </w:p>
        </w:tc>
        <w:tc>
          <w:tcPr>
            <w:tcW w:w="2551" w:type="dxa"/>
          </w:tcPr>
          <w:p w:rsidR="006D7679" w:rsidRPr="0066665E" w:rsidRDefault="006D7679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7679" w:rsidRPr="0066665E" w:rsidRDefault="006D7679" w:rsidP="00373E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679" w:rsidRDefault="006D7679" w:rsidP="006D7679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6D7679" w:rsidRPr="003F77A3" w:rsidRDefault="006D7679" w:rsidP="006D7679">
      <w:pPr>
        <w:shd w:val="clear" w:color="auto" w:fill="FFFFFF"/>
        <w:tabs>
          <w:tab w:val="left" w:pos="715"/>
        </w:tabs>
        <w:spacing w:after="0" w:line="259" w:lineRule="exac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3F77A3">
        <w:rPr>
          <w:rFonts w:ascii="Times New Roman" w:hAnsi="Times New Roman"/>
          <w:b/>
          <w:i/>
          <w:sz w:val="24"/>
          <w:szCs w:val="24"/>
        </w:rPr>
        <w:t xml:space="preserve">3) </w:t>
      </w:r>
      <w:r w:rsidRPr="003F77A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Определение внешнего вида и консистенции. </w:t>
      </w:r>
      <w:r>
        <w:rPr>
          <w:rFonts w:ascii="Times New Roman" w:hAnsi="Times New Roman"/>
          <w:sz w:val="24"/>
          <w:szCs w:val="24"/>
        </w:rPr>
        <w:t>При оценке вн</w:t>
      </w:r>
      <w:r w:rsidRPr="003F77A3">
        <w:rPr>
          <w:rFonts w:ascii="Times New Roman" w:hAnsi="Times New Roman"/>
          <w:sz w:val="24"/>
          <w:szCs w:val="24"/>
        </w:rPr>
        <w:t>ешнего вида и консистенции молока обращают внимание на однородность, н</w:t>
      </w:r>
      <w:r>
        <w:rPr>
          <w:rFonts w:ascii="Times New Roman" w:hAnsi="Times New Roman"/>
          <w:sz w:val="24"/>
          <w:szCs w:val="24"/>
        </w:rPr>
        <w:t xml:space="preserve">аличие осадка, плавающих комков и отстоявшихся сливок. </w:t>
      </w:r>
    </w:p>
    <w:p w:rsidR="006D7679" w:rsidRPr="003F77A3" w:rsidRDefault="006D7679" w:rsidP="006D7679">
      <w:pPr>
        <w:shd w:val="clear" w:color="auto" w:fill="FFFFFF"/>
        <w:tabs>
          <w:tab w:val="left" w:pos="720"/>
        </w:tabs>
        <w:spacing w:after="0" w:line="259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pacing w:val="-14"/>
          <w:sz w:val="24"/>
          <w:szCs w:val="24"/>
        </w:rPr>
        <w:t xml:space="preserve">4) </w:t>
      </w:r>
      <w:r w:rsidRPr="003F77A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Определение цвета. </w:t>
      </w:r>
      <w:r>
        <w:rPr>
          <w:rFonts w:ascii="Times New Roman" w:hAnsi="Times New Roman"/>
          <w:sz w:val="24"/>
          <w:szCs w:val="24"/>
        </w:rPr>
        <w:t>Молоко наливают в прозрачный с</w:t>
      </w:r>
      <w:r w:rsidRPr="003F77A3">
        <w:rPr>
          <w:rFonts w:ascii="Times New Roman" w:hAnsi="Times New Roman"/>
          <w:sz w:val="24"/>
          <w:szCs w:val="24"/>
        </w:rPr>
        <w:t xml:space="preserve">такан и рассматривают при </w:t>
      </w:r>
      <w:r>
        <w:rPr>
          <w:rFonts w:ascii="Times New Roman" w:hAnsi="Times New Roman"/>
          <w:sz w:val="24"/>
          <w:szCs w:val="24"/>
        </w:rPr>
        <w:t>рассеянном дневном свете, обра</w:t>
      </w:r>
      <w:r>
        <w:rPr>
          <w:rFonts w:ascii="Times New Roman" w:hAnsi="Times New Roman"/>
          <w:sz w:val="24"/>
          <w:szCs w:val="24"/>
        </w:rPr>
        <w:softHyphen/>
        <w:t>щ</w:t>
      </w:r>
      <w:r w:rsidRPr="003F77A3">
        <w:rPr>
          <w:rFonts w:ascii="Times New Roman" w:hAnsi="Times New Roman"/>
          <w:sz w:val="24"/>
          <w:szCs w:val="24"/>
        </w:rPr>
        <w:t>ая внимание на наличие посторонних оттенков.</w:t>
      </w:r>
    </w:p>
    <w:p w:rsidR="006D7679" w:rsidRDefault="006D7679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  <w:r w:rsidRPr="003F77A3">
        <w:rPr>
          <w:rFonts w:ascii="Times New Roman" w:hAnsi="Times New Roman"/>
          <w:b/>
          <w:i/>
          <w:spacing w:val="-16"/>
          <w:sz w:val="24"/>
          <w:szCs w:val="24"/>
        </w:rPr>
        <w:t>5</w:t>
      </w:r>
      <w:r>
        <w:rPr>
          <w:rFonts w:ascii="Times New Roman" w:hAnsi="Times New Roman"/>
          <w:b/>
          <w:i/>
          <w:spacing w:val="-16"/>
          <w:sz w:val="24"/>
          <w:szCs w:val="24"/>
        </w:rPr>
        <w:t xml:space="preserve">) </w:t>
      </w:r>
      <w:r w:rsidRPr="003F77A3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Определение запаха и вкуса </w:t>
      </w:r>
      <w:r>
        <w:rPr>
          <w:rFonts w:ascii="Times New Roman" w:hAnsi="Times New Roman"/>
          <w:sz w:val="24"/>
          <w:szCs w:val="24"/>
        </w:rPr>
        <w:t xml:space="preserve">проводят по ГОСТ Р 52090. </w:t>
      </w:r>
      <w:r w:rsidRPr="003F77A3">
        <w:rPr>
          <w:rFonts w:ascii="Times New Roman" w:hAnsi="Times New Roman"/>
          <w:sz w:val="24"/>
          <w:szCs w:val="24"/>
        </w:rPr>
        <w:t>Результаты органолеп</w:t>
      </w:r>
      <w:r>
        <w:rPr>
          <w:rFonts w:ascii="Times New Roman" w:hAnsi="Times New Roman"/>
          <w:sz w:val="24"/>
          <w:szCs w:val="24"/>
        </w:rPr>
        <w:t>тической оц</w:t>
      </w:r>
      <w:r w:rsidR="000C6668">
        <w:rPr>
          <w:rFonts w:ascii="Times New Roman" w:hAnsi="Times New Roman"/>
          <w:sz w:val="24"/>
          <w:szCs w:val="24"/>
        </w:rPr>
        <w:t>енки оформите в виде таблицы</w:t>
      </w: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AA2B25" w:rsidRDefault="00AA2B25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494EB1" w:rsidRDefault="00494EB1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6D7679" w:rsidRPr="003F77A3" w:rsidRDefault="006D7679" w:rsidP="000C6668">
      <w:pPr>
        <w:shd w:val="clear" w:color="auto" w:fill="FFFFFF"/>
        <w:tabs>
          <w:tab w:val="left" w:pos="720"/>
        </w:tabs>
        <w:spacing w:after="0" w:line="264" w:lineRule="exact"/>
        <w:ind w:right="5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056"/>
        <w:gridCol w:w="5422"/>
      </w:tblGrid>
      <w:tr w:rsidR="006D7679" w:rsidRPr="0066665E" w:rsidTr="00AA2B25">
        <w:trPr>
          <w:jc w:val="center"/>
        </w:trPr>
        <w:tc>
          <w:tcPr>
            <w:tcW w:w="2093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56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Характеристика показателей</w:t>
            </w:r>
          </w:p>
        </w:tc>
        <w:tc>
          <w:tcPr>
            <w:tcW w:w="5422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Нормы по ГОСТ</w:t>
            </w:r>
          </w:p>
        </w:tc>
      </w:tr>
      <w:tr w:rsidR="006D7679" w:rsidRPr="0066665E" w:rsidTr="00AA2B25">
        <w:trPr>
          <w:jc w:val="center"/>
        </w:trPr>
        <w:tc>
          <w:tcPr>
            <w:tcW w:w="2093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1. Внешний вид</w:t>
            </w:r>
          </w:p>
        </w:tc>
        <w:tc>
          <w:tcPr>
            <w:tcW w:w="2056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 xml:space="preserve">Непрозрачная жидкость. Для жирных и высокожирных продуктов допускается незначительный отстой жира, исчезающий при размешивании. </w:t>
            </w:r>
          </w:p>
        </w:tc>
      </w:tr>
      <w:tr w:rsidR="006D7679" w:rsidRPr="0066665E" w:rsidTr="00AA2B25">
        <w:trPr>
          <w:jc w:val="center"/>
        </w:trPr>
        <w:tc>
          <w:tcPr>
            <w:tcW w:w="2093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2. Цвет</w:t>
            </w:r>
          </w:p>
        </w:tc>
        <w:tc>
          <w:tcPr>
            <w:tcW w:w="2056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AA2B25">
        <w:trPr>
          <w:jc w:val="center"/>
        </w:trPr>
        <w:tc>
          <w:tcPr>
            <w:tcW w:w="2093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3. Вкус</w:t>
            </w:r>
          </w:p>
        </w:tc>
        <w:tc>
          <w:tcPr>
            <w:tcW w:w="2056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AA2B25">
        <w:trPr>
          <w:jc w:val="center"/>
        </w:trPr>
        <w:tc>
          <w:tcPr>
            <w:tcW w:w="2093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4. Запах</w:t>
            </w:r>
          </w:p>
        </w:tc>
        <w:tc>
          <w:tcPr>
            <w:tcW w:w="2056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79" w:rsidRPr="0066665E" w:rsidTr="00AA2B25">
        <w:trPr>
          <w:jc w:val="center"/>
        </w:trPr>
        <w:tc>
          <w:tcPr>
            <w:tcW w:w="2093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5E">
              <w:rPr>
                <w:rFonts w:ascii="Times New Roman" w:hAnsi="Times New Roman"/>
                <w:sz w:val="24"/>
                <w:szCs w:val="24"/>
              </w:rPr>
              <w:t>5. Консистенция</w:t>
            </w:r>
          </w:p>
        </w:tc>
        <w:tc>
          <w:tcPr>
            <w:tcW w:w="2056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6D7679" w:rsidRPr="0066665E" w:rsidRDefault="006D7679" w:rsidP="00373ECB">
            <w:pPr>
              <w:tabs>
                <w:tab w:val="left" w:pos="720"/>
              </w:tabs>
              <w:spacing w:after="0" w:line="264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679" w:rsidRPr="003F77A3" w:rsidRDefault="006D7679" w:rsidP="006D7679">
      <w:pPr>
        <w:shd w:val="clear" w:color="auto" w:fill="FFFFFF"/>
        <w:tabs>
          <w:tab w:val="left" w:pos="720"/>
        </w:tabs>
        <w:spacing w:after="0" w:line="264" w:lineRule="exact"/>
        <w:ind w:left="-709" w:right="53" w:firstLine="709"/>
        <w:jc w:val="both"/>
        <w:rPr>
          <w:rFonts w:ascii="Times New Roman" w:hAnsi="Times New Roman"/>
          <w:sz w:val="24"/>
          <w:szCs w:val="24"/>
        </w:rPr>
      </w:pPr>
    </w:p>
    <w:p w:rsidR="006D7679" w:rsidRPr="0066665E" w:rsidRDefault="006D7679" w:rsidP="000C666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7B378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Заключение </w:t>
      </w:r>
      <w:r w:rsidRPr="007B3784">
        <w:rPr>
          <w:rFonts w:ascii="Times New Roman" w:hAnsi="Times New Roman"/>
          <w:sz w:val="24"/>
          <w:szCs w:val="24"/>
        </w:rPr>
        <w:t>по результатам органолептической оценки____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0C6668">
        <w:rPr>
          <w:rFonts w:ascii="Times New Roman" w:hAnsi="Times New Roman"/>
          <w:sz w:val="24"/>
          <w:szCs w:val="24"/>
        </w:rPr>
        <w:t>__</w:t>
      </w:r>
    </w:p>
    <w:p w:rsidR="006D7679" w:rsidRPr="0066665E" w:rsidRDefault="000C6668" w:rsidP="006D7679">
      <w:pPr>
        <w:tabs>
          <w:tab w:val="left" w:pos="1140"/>
        </w:tabs>
        <w:ind w:left="-709" w:right="-426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D7679" w:rsidRPr="0066665E">
        <w:rPr>
          <w:rFonts w:ascii="Times New Roman" w:hAnsi="Times New Roman"/>
          <w:b/>
          <w:sz w:val="24"/>
          <w:szCs w:val="24"/>
        </w:rPr>
        <w:t>. Сделать вывод по проделанной работе</w:t>
      </w:r>
      <w:r w:rsidR="006D7679">
        <w:rPr>
          <w:rFonts w:ascii="Times New Roman" w:hAnsi="Times New Roman"/>
          <w:sz w:val="24"/>
          <w:szCs w:val="24"/>
        </w:rPr>
        <w:t>, который начинается со слов, п</w:t>
      </w:r>
      <w:r w:rsidR="006D7679" w:rsidRPr="0066665E">
        <w:rPr>
          <w:rFonts w:ascii="Times New Roman" w:hAnsi="Times New Roman"/>
          <w:sz w:val="24"/>
          <w:szCs w:val="24"/>
        </w:rPr>
        <w:t>роделав данную работу…</w:t>
      </w:r>
    </w:p>
    <w:p w:rsidR="006D7679" w:rsidRDefault="006D7679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C0261F" w:rsidRDefault="00C0261F"/>
    <w:p w:rsidR="00081B91" w:rsidRDefault="00081B91"/>
    <w:p w:rsidR="00C0261F" w:rsidRPr="00593265" w:rsidRDefault="00C0261F" w:rsidP="00C0261F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Лабораторно-практическая работа № 5</w:t>
      </w:r>
    </w:p>
    <w:p w:rsidR="00C0261F" w:rsidRPr="00593265" w:rsidRDefault="00C0261F" w:rsidP="00C0261F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«Оценка качества яиц по органолептическим показателям.</w:t>
      </w:r>
      <w:r w:rsidRPr="00593265">
        <w:rPr>
          <w:rFonts w:ascii="Times New Roman" w:hAnsi="Times New Roman"/>
          <w:b/>
          <w:sz w:val="28"/>
          <w:szCs w:val="28"/>
        </w:rPr>
        <w:t>»</w:t>
      </w:r>
    </w:p>
    <w:p w:rsidR="00C0261F" w:rsidRDefault="00C0261F" w:rsidP="00C0261F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изучить правила отбора проб, принципы классификации, научиться оценивать качество и определять категорию яиц. </w:t>
      </w:r>
    </w:p>
    <w:p w:rsidR="00C0261F" w:rsidRDefault="00C0261F" w:rsidP="00C0261F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Оснащение: учебник З.П. Матюхина «Товароведение пищевых продуктов», методический материал, образцы яиц, ГОСТ  Р 52121 «Яйца куриные. Технические условия» </w:t>
      </w:r>
    </w:p>
    <w:p w:rsidR="00C0261F" w:rsidRDefault="00C0261F" w:rsidP="00C0261F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C0261F" w:rsidRDefault="00C0261F" w:rsidP="00C0261F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работы:</w:t>
      </w:r>
    </w:p>
    <w:p w:rsidR="00C0261F" w:rsidRDefault="00C0261F" w:rsidP="00C0261F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BB21EC">
        <w:rPr>
          <w:rFonts w:ascii="Times New Roman" w:hAnsi="Times New Roman"/>
          <w:b/>
          <w:sz w:val="24"/>
          <w:szCs w:val="24"/>
        </w:rPr>
        <w:t>1. Ознакомиться с дополнительным материалом (учебник, задание для лабораторной работы).</w:t>
      </w:r>
    </w:p>
    <w:p w:rsidR="00C0261F" w:rsidRDefault="00C0261F" w:rsidP="00C0261F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Изучение классификации куриных яиц. 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70"/>
        <w:jc w:val="both"/>
        <w:rPr>
          <w:sz w:val="24"/>
          <w:szCs w:val="24"/>
        </w:rPr>
      </w:pPr>
      <w:r w:rsidRPr="00174011">
        <w:rPr>
          <w:rFonts w:ascii="Times New Roman" w:hAnsi="Times New Roman"/>
          <w:sz w:val="24"/>
          <w:szCs w:val="24"/>
        </w:rPr>
        <w:t>Куриные пищевые яйца в зависимости от сроков хранения и качества подразделяются на диетические и столовые (ГОСТ Р 52121 "Яйца куриные пищевые. Технические условия").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70"/>
        <w:jc w:val="both"/>
        <w:rPr>
          <w:sz w:val="24"/>
          <w:szCs w:val="24"/>
        </w:rPr>
      </w:pPr>
      <w:r w:rsidRPr="00174011">
        <w:rPr>
          <w:rFonts w:ascii="Times New Roman" w:hAnsi="Times New Roman"/>
          <w:sz w:val="24"/>
          <w:szCs w:val="24"/>
        </w:rPr>
        <w:t>К диетическим яйцам отно</w:t>
      </w:r>
      <w:r>
        <w:rPr>
          <w:rFonts w:ascii="Times New Roman" w:hAnsi="Times New Roman"/>
          <w:sz w:val="24"/>
          <w:szCs w:val="24"/>
        </w:rPr>
        <w:t>сятся яйца, срок хранения кото</w:t>
      </w:r>
      <w:r w:rsidRPr="00174011">
        <w:rPr>
          <w:rFonts w:ascii="Times New Roman" w:hAnsi="Times New Roman"/>
          <w:sz w:val="24"/>
          <w:szCs w:val="24"/>
        </w:rPr>
        <w:t>рых не превышает 7 суток.</w:t>
      </w:r>
    </w:p>
    <w:p w:rsidR="00C0261F" w:rsidRDefault="00C0261F" w:rsidP="00C0261F">
      <w:pPr>
        <w:shd w:val="clear" w:color="auto" w:fill="FFFFFF"/>
        <w:spacing w:after="0" w:line="240" w:lineRule="auto"/>
        <w:ind w:left="-709" w:right="-426" w:firstLine="470"/>
        <w:jc w:val="both"/>
        <w:rPr>
          <w:rFonts w:ascii="Times New Roman" w:hAnsi="Times New Roman"/>
          <w:sz w:val="24"/>
          <w:szCs w:val="24"/>
        </w:rPr>
      </w:pPr>
      <w:r w:rsidRPr="00174011">
        <w:rPr>
          <w:rFonts w:ascii="Times New Roman" w:hAnsi="Times New Roman"/>
          <w:sz w:val="24"/>
          <w:szCs w:val="24"/>
        </w:rPr>
        <w:t>К столовым относятся я</w:t>
      </w:r>
      <w:r>
        <w:rPr>
          <w:rFonts w:ascii="Times New Roman" w:hAnsi="Times New Roman"/>
          <w:sz w:val="24"/>
          <w:szCs w:val="24"/>
        </w:rPr>
        <w:t>йца со сроком хранения при тем</w:t>
      </w:r>
      <w:r w:rsidRPr="00174011">
        <w:rPr>
          <w:rFonts w:ascii="Times New Roman" w:hAnsi="Times New Roman"/>
          <w:sz w:val="24"/>
          <w:szCs w:val="24"/>
        </w:rPr>
        <w:t>пературе от 0 до 20°С 8-25 су</w:t>
      </w:r>
      <w:r>
        <w:rPr>
          <w:rFonts w:ascii="Times New Roman" w:hAnsi="Times New Roman"/>
          <w:sz w:val="24"/>
          <w:szCs w:val="24"/>
        </w:rPr>
        <w:t xml:space="preserve">ток и яйца, которые хранились в </w:t>
      </w:r>
      <w:r w:rsidRPr="00174011">
        <w:rPr>
          <w:rFonts w:ascii="Times New Roman" w:hAnsi="Times New Roman"/>
          <w:sz w:val="24"/>
          <w:szCs w:val="24"/>
        </w:rPr>
        <w:t>промышленных холодильни</w:t>
      </w:r>
      <w:r>
        <w:rPr>
          <w:rFonts w:ascii="Times New Roman" w:hAnsi="Times New Roman"/>
          <w:sz w:val="24"/>
          <w:szCs w:val="24"/>
        </w:rPr>
        <w:t>ках на предприятии-производите</w:t>
      </w:r>
      <w:r w:rsidRPr="00174011">
        <w:rPr>
          <w:rFonts w:ascii="Times New Roman" w:hAnsi="Times New Roman"/>
          <w:sz w:val="24"/>
          <w:szCs w:val="24"/>
        </w:rPr>
        <w:t>ле при температуре от -2 до 0°С не более 90 суток.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61"/>
        <w:jc w:val="both"/>
        <w:rPr>
          <w:sz w:val="24"/>
          <w:szCs w:val="24"/>
        </w:rPr>
      </w:pPr>
      <w:r w:rsidRPr="00174011">
        <w:rPr>
          <w:rFonts w:ascii="Times New Roman" w:hAnsi="Times New Roman"/>
          <w:sz w:val="24"/>
          <w:szCs w:val="24"/>
        </w:rPr>
        <w:t>Яйца, принятые в торговой сети как диетические, срок хра</w:t>
      </w:r>
      <w:r w:rsidRPr="00174011">
        <w:rPr>
          <w:rFonts w:ascii="Times New Roman" w:hAnsi="Times New Roman"/>
          <w:sz w:val="24"/>
          <w:szCs w:val="24"/>
        </w:rPr>
        <w:softHyphen/>
        <w:t>нения которых в процессе реализации превысил срок, установленный для диетических яиц, переводят в столовые в соответст</w:t>
      </w:r>
      <w:r w:rsidRPr="00174011">
        <w:rPr>
          <w:rFonts w:ascii="Times New Roman" w:hAnsi="Times New Roman"/>
          <w:sz w:val="24"/>
          <w:szCs w:val="24"/>
        </w:rPr>
        <w:softHyphen/>
        <w:t>вии с правилами, утвержденными в установленном порядке.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61"/>
        <w:jc w:val="both"/>
        <w:rPr>
          <w:sz w:val="24"/>
          <w:szCs w:val="24"/>
        </w:rPr>
      </w:pPr>
      <w:r w:rsidRPr="00174011">
        <w:rPr>
          <w:rFonts w:ascii="Times New Roman" w:hAnsi="Times New Roman"/>
          <w:sz w:val="24"/>
          <w:szCs w:val="24"/>
        </w:rPr>
        <w:t>Куриные пищевые яйца на птицефабриках сортируют не позднее, чем через одни сутки после снесения.</w:t>
      </w:r>
      <w:r w:rsidRPr="00174011">
        <w:rPr>
          <w:sz w:val="24"/>
          <w:szCs w:val="24"/>
        </w:rPr>
        <w:t xml:space="preserve"> </w:t>
      </w:r>
      <w:r w:rsidRPr="00174011">
        <w:rPr>
          <w:rFonts w:ascii="Times New Roman" w:hAnsi="Times New Roman"/>
          <w:sz w:val="24"/>
          <w:szCs w:val="24"/>
        </w:rPr>
        <w:t>Яйца,   заготовляемые   организациями   потребительской</w:t>
      </w:r>
      <w:r w:rsidRPr="00174011">
        <w:rPr>
          <w:sz w:val="24"/>
          <w:szCs w:val="24"/>
        </w:rPr>
        <w:t xml:space="preserve"> </w:t>
      </w:r>
      <w:r w:rsidRPr="00174011">
        <w:rPr>
          <w:rFonts w:ascii="Times New Roman" w:hAnsi="Times New Roman"/>
          <w:sz w:val="24"/>
          <w:szCs w:val="24"/>
        </w:rPr>
        <w:t>кооперации, поставляют на пункт сортировки не реже одного</w:t>
      </w:r>
      <w:r w:rsidRPr="00174011">
        <w:rPr>
          <w:sz w:val="24"/>
          <w:szCs w:val="24"/>
        </w:rPr>
        <w:t xml:space="preserve"> </w:t>
      </w:r>
      <w:r w:rsidRPr="00174011">
        <w:rPr>
          <w:rFonts w:ascii="Times New Roman" w:hAnsi="Times New Roman"/>
          <w:sz w:val="24"/>
          <w:szCs w:val="24"/>
        </w:rPr>
        <w:t>раза в декаду и сортируют как столовые. Сортировку яиц производят не позднее чем через двое суток после поступления на пункт сортировки.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70"/>
        <w:jc w:val="both"/>
        <w:rPr>
          <w:rFonts w:ascii="Times New Roman" w:hAnsi="Times New Roman"/>
          <w:sz w:val="24"/>
          <w:szCs w:val="24"/>
        </w:rPr>
      </w:pPr>
      <w:r w:rsidRPr="00174011">
        <w:rPr>
          <w:rFonts w:ascii="Times New Roman" w:hAnsi="Times New Roman"/>
          <w:sz w:val="24"/>
          <w:szCs w:val="24"/>
        </w:rPr>
        <w:t xml:space="preserve">Яйца в зависимости от их массы подразделяются на пять категорий. 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70"/>
        <w:jc w:val="both"/>
        <w:rPr>
          <w:rFonts w:ascii="Times New Roman" w:hAnsi="Times New Roman"/>
          <w:i/>
          <w:sz w:val="24"/>
          <w:szCs w:val="24"/>
        </w:rPr>
      </w:pPr>
      <w:r w:rsidRPr="009D41E8">
        <w:rPr>
          <w:rFonts w:ascii="Times New Roman" w:hAnsi="Times New Roman"/>
          <w:i/>
          <w:sz w:val="24"/>
          <w:szCs w:val="24"/>
        </w:rPr>
        <w:t xml:space="preserve">2.1. Изучите требования ГОСТа Р 52121 и заполните таблицу 2.1. 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7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Классификация куриных яиц по массе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0261F" w:rsidRPr="009C4903" w:rsidTr="00373ECB">
        <w:tc>
          <w:tcPr>
            <w:tcW w:w="2392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Масса 1 яйца, г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Масса 10 яиц, г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Масса 360 яиц, г</w:t>
            </w:r>
          </w:p>
        </w:tc>
      </w:tr>
      <w:tr w:rsidR="00C0261F" w:rsidRPr="009C4903" w:rsidTr="00373ECB">
        <w:tc>
          <w:tcPr>
            <w:tcW w:w="2392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61F" w:rsidRPr="009C4903" w:rsidTr="00373ECB">
        <w:tc>
          <w:tcPr>
            <w:tcW w:w="2392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Отборная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61F" w:rsidRPr="009C4903" w:rsidTr="00373ECB">
        <w:tc>
          <w:tcPr>
            <w:tcW w:w="2392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61F" w:rsidRPr="009C4903" w:rsidTr="00373ECB">
        <w:tc>
          <w:tcPr>
            <w:tcW w:w="2392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61F" w:rsidRPr="009C4903" w:rsidTr="00373ECB">
        <w:tc>
          <w:tcPr>
            <w:tcW w:w="2392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70"/>
        <w:jc w:val="center"/>
        <w:rPr>
          <w:rFonts w:ascii="Times New Roman" w:hAnsi="Times New Roman"/>
          <w:sz w:val="24"/>
          <w:szCs w:val="24"/>
        </w:rPr>
      </w:pP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75"/>
        <w:rPr>
          <w:rFonts w:ascii="Times New Roman" w:hAnsi="Times New Roman"/>
          <w:i/>
          <w:sz w:val="24"/>
          <w:szCs w:val="24"/>
        </w:rPr>
      </w:pPr>
      <w:r w:rsidRPr="009D41E8">
        <w:rPr>
          <w:rFonts w:ascii="Times New Roman" w:hAnsi="Times New Roman"/>
          <w:i/>
          <w:sz w:val="24"/>
          <w:szCs w:val="24"/>
        </w:rPr>
        <w:t>2.2. Изучите требования ГОСТ Р 52121 к качественным харак</w:t>
      </w:r>
      <w:r w:rsidRPr="009D41E8">
        <w:rPr>
          <w:rFonts w:ascii="Times New Roman" w:hAnsi="Times New Roman"/>
          <w:i/>
          <w:sz w:val="24"/>
          <w:szCs w:val="24"/>
        </w:rPr>
        <w:softHyphen/>
        <w:t xml:space="preserve">теристикам куриных яиц и заполните таблицу 2.2. </w:t>
      </w:r>
    </w:p>
    <w:p w:rsidR="00C0261F" w:rsidRPr="00174011" w:rsidRDefault="00C0261F" w:rsidP="00C0261F">
      <w:pPr>
        <w:shd w:val="clear" w:color="auto" w:fill="FFFFFF"/>
        <w:spacing w:after="0" w:line="240" w:lineRule="auto"/>
        <w:ind w:left="-709" w:right="-426" w:firstLine="475"/>
        <w:rPr>
          <w:sz w:val="24"/>
          <w:szCs w:val="24"/>
        </w:rPr>
      </w:pPr>
    </w:p>
    <w:p w:rsidR="00C0261F" w:rsidRPr="00174011" w:rsidRDefault="00C0261F" w:rsidP="00C0261F">
      <w:pPr>
        <w:spacing w:after="0" w:line="240" w:lineRule="auto"/>
        <w:ind w:left="-709" w:right="-426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835"/>
        <w:gridCol w:w="3100"/>
        <w:gridCol w:w="2393"/>
      </w:tblGrid>
      <w:tr w:rsidR="00C0261F" w:rsidRPr="009C4903" w:rsidTr="00373ECB">
        <w:tc>
          <w:tcPr>
            <w:tcW w:w="1243" w:type="dxa"/>
            <w:vMerge w:val="restart"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328" w:type="dxa"/>
            <w:gridSpan w:val="3"/>
          </w:tcPr>
          <w:p w:rsidR="00C0261F" w:rsidRPr="009C4903" w:rsidRDefault="00C0261F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C0261F" w:rsidRPr="009C4903" w:rsidTr="00373ECB">
        <w:tc>
          <w:tcPr>
            <w:tcW w:w="1243" w:type="dxa"/>
            <w:vMerge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Состояние воздушной камеры, ее высота, мм</w:t>
            </w:r>
          </w:p>
        </w:tc>
        <w:tc>
          <w:tcPr>
            <w:tcW w:w="3100" w:type="dxa"/>
          </w:tcPr>
          <w:p w:rsidR="00C0261F" w:rsidRPr="009C4903" w:rsidRDefault="00C0261F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Состояние и положение желтка</w:t>
            </w: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03">
              <w:rPr>
                <w:rFonts w:ascii="Times New Roman" w:hAnsi="Times New Roman"/>
                <w:sz w:val="24"/>
                <w:szCs w:val="24"/>
              </w:rPr>
              <w:t>Плотность и цвет белка</w:t>
            </w:r>
          </w:p>
        </w:tc>
      </w:tr>
      <w:tr w:rsidR="00C0261F" w:rsidRPr="009C4903" w:rsidTr="00373ECB">
        <w:tc>
          <w:tcPr>
            <w:tcW w:w="1243" w:type="dxa"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диетические</w:t>
            </w:r>
          </w:p>
        </w:tc>
        <w:tc>
          <w:tcPr>
            <w:tcW w:w="2835" w:type="dxa"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C0261F" w:rsidRPr="009C4903" w:rsidRDefault="00C0261F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61F" w:rsidRPr="009C4903" w:rsidTr="00373ECB">
        <w:tc>
          <w:tcPr>
            <w:tcW w:w="1243" w:type="dxa"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столовые</w:t>
            </w:r>
          </w:p>
        </w:tc>
        <w:tc>
          <w:tcPr>
            <w:tcW w:w="2835" w:type="dxa"/>
          </w:tcPr>
          <w:p w:rsidR="00C0261F" w:rsidRPr="009C4903" w:rsidRDefault="00C0261F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C0261F" w:rsidRPr="009C4903" w:rsidRDefault="00C0261F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261F" w:rsidRPr="009C4903" w:rsidRDefault="00C0261F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61F" w:rsidRDefault="00C0261F" w:rsidP="00C0261F">
      <w:pPr>
        <w:spacing w:after="0" w:line="240" w:lineRule="auto"/>
        <w:ind w:left="-709" w:right="-426" w:firstLine="709"/>
        <w:jc w:val="center"/>
        <w:rPr>
          <w:rFonts w:ascii="Times New Roman" w:hAnsi="Times New Roman"/>
          <w:sz w:val="24"/>
          <w:szCs w:val="24"/>
        </w:rPr>
      </w:pPr>
    </w:p>
    <w:p w:rsidR="00C0261F" w:rsidRPr="009D41E8" w:rsidRDefault="00C0261F" w:rsidP="00C0261F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9D41E8">
        <w:rPr>
          <w:rFonts w:ascii="Times New Roman" w:hAnsi="Times New Roman"/>
          <w:b/>
          <w:sz w:val="24"/>
          <w:szCs w:val="24"/>
        </w:rPr>
        <w:t xml:space="preserve">3. Определение степени свежести яиц. </w:t>
      </w:r>
    </w:p>
    <w:p w:rsidR="00C0261F" w:rsidRDefault="00C0261F" w:rsidP="00C0261F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 показателями,   характеризующими   степень свежести куриных яиц, являются состояние скорлупы, состоя</w:t>
      </w:r>
      <w:r>
        <w:rPr>
          <w:rFonts w:ascii="Times New Roman" w:hAnsi="Times New Roman"/>
        </w:rPr>
        <w:softHyphen/>
        <w:t xml:space="preserve">ние и высота воздушной камеры, состояние белка и желтка. </w:t>
      </w:r>
    </w:p>
    <w:p w:rsidR="00C0261F" w:rsidRDefault="00C0261F" w:rsidP="00C0261F">
      <w:pPr>
        <w:shd w:val="clear" w:color="auto" w:fill="FFFFFF"/>
        <w:spacing w:after="0" w:line="240" w:lineRule="auto"/>
        <w:ind w:left="-709" w:right="-426" w:firstLine="425"/>
        <w:jc w:val="both"/>
      </w:pPr>
      <w:r>
        <w:rPr>
          <w:rFonts w:ascii="Times New Roman" w:hAnsi="Times New Roman"/>
          <w:b/>
          <w:bCs/>
          <w:i/>
          <w:iCs/>
        </w:rPr>
        <w:t xml:space="preserve">Состояние скорлупы. </w:t>
      </w:r>
      <w:r>
        <w:rPr>
          <w:rFonts w:ascii="Times New Roman" w:hAnsi="Times New Roman"/>
        </w:rPr>
        <w:t>Чистоту и состояние скорлупы отобранных яиц проверяют визуально. Целостность скорлупы определяют просвечиванием на овоскопе.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66"/>
        <w:jc w:val="both"/>
        <w:rPr>
          <w:sz w:val="24"/>
          <w:szCs w:val="24"/>
        </w:rPr>
      </w:pPr>
      <w:r w:rsidRPr="009D41E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Состояние воздушной камеры и ее высота. </w:t>
      </w:r>
      <w:r w:rsidRPr="009D41E8">
        <w:rPr>
          <w:rFonts w:ascii="Times New Roman" w:hAnsi="Times New Roman"/>
          <w:sz w:val="24"/>
          <w:szCs w:val="24"/>
        </w:rPr>
        <w:t>Воздушная камера образуется на тупом конце яйца между внутренней и наружной подскорлупной оболочками, почти сразу же после снесе</w:t>
      </w:r>
      <w:r w:rsidRPr="009D41E8">
        <w:rPr>
          <w:rFonts w:ascii="Times New Roman" w:hAnsi="Times New Roman"/>
          <w:sz w:val="24"/>
          <w:szCs w:val="24"/>
        </w:rPr>
        <w:softHyphen/>
        <w:t xml:space="preserve">ния, в результате охлаждения и сжатия содержимого яйца. При хранении яиц она увеличивается в результате испарения </w:t>
      </w:r>
      <w:r w:rsidRPr="009D41E8">
        <w:rPr>
          <w:rFonts w:ascii="Times New Roman" w:hAnsi="Times New Roman"/>
          <w:sz w:val="24"/>
          <w:szCs w:val="24"/>
        </w:rPr>
        <w:lastRenderedPageBreak/>
        <w:t>влаги.</w:t>
      </w:r>
      <w:r w:rsidRPr="009D41E8">
        <w:rPr>
          <w:noProof/>
          <w:sz w:val="24"/>
          <w:szCs w:val="24"/>
        </w:rPr>
        <w:t xml:space="preserve"> </w:t>
      </w:r>
      <w:r w:rsidRPr="009D41E8">
        <w:rPr>
          <w:rFonts w:ascii="Times New Roman" w:hAnsi="Times New Roman"/>
          <w:sz w:val="24"/>
          <w:szCs w:val="24"/>
        </w:rPr>
        <w:t>В соответствии с действующим стандартом, воздушная ка</w:t>
      </w:r>
      <w:r w:rsidRPr="009D41E8">
        <w:rPr>
          <w:rFonts w:ascii="Times New Roman" w:hAnsi="Times New Roman"/>
          <w:sz w:val="24"/>
          <w:szCs w:val="24"/>
        </w:rPr>
        <w:softHyphen/>
        <w:t>мера должна быть неподвижной (у столовых яиц допускается некоторая подвижность).</w:t>
      </w:r>
    </w:p>
    <w:p w:rsidR="00C8319B" w:rsidRDefault="00C8319B" w:rsidP="00C0261F">
      <w:pPr>
        <w:shd w:val="clear" w:color="auto" w:fill="FFFFFF"/>
        <w:spacing w:after="0" w:line="240" w:lineRule="auto"/>
        <w:ind w:left="-709" w:right="-426" w:firstLine="456"/>
        <w:jc w:val="both"/>
        <w:rPr>
          <w:rFonts w:ascii="Times New Roman" w:hAnsi="Times New Roman"/>
          <w:sz w:val="24"/>
          <w:szCs w:val="24"/>
        </w:rPr>
      </w:pP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56"/>
        <w:jc w:val="both"/>
        <w:rPr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Состояние воздушной камеры определяют просвечивани</w:t>
      </w:r>
      <w:r w:rsidRPr="009D41E8">
        <w:rPr>
          <w:rFonts w:ascii="Times New Roman" w:hAnsi="Times New Roman"/>
          <w:sz w:val="24"/>
          <w:szCs w:val="24"/>
        </w:rPr>
        <w:softHyphen/>
        <w:t>ем на овоскопе. Высоту ее измеряют при помощи шаблона-из</w:t>
      </w:r>
      <w:r w:rsidRPr="009D41E8">
        <w:rPr>
          <w:rFonts w:ascii="Times New Roman" w:hAnsi="Times New Roman"/>
          <w:sz w:val="24"/>
          <w:szCs w:val="24"/>
        </w:rPr>
        <w:softHyphen/>
        <w:t>мерителя (см. рис. 1 ГОСТ Р 52121).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75"/>
        <w:jc w:val="both"/>
        <w:rPr>
          <w:sz w:val="24"/>
          <w:szCs w:val="24"/>
        </w:rPr>
      </w:pPr>
      <w:r w:rsidRPr="009D41E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Состояние белка и желтка. </w:t>
      </w:r>
      <w:r w:rsidRPr="009D41E8">
        <w:rPr>
          <w:rFonts w:ascii="Times New Roman" w:hAnsi="Times New Roman"/>
          <w:sz w:val="24"/>
          <w:szCs w:val="24"/>
        </w:rPr>
        <w:t>Состояние белка и желтка определяют просвечиванием на овоскопе. При просвечивании можно определить наличие посторонних включений (кровяных пятен, кровяных колец), плесеней, гнилых яиц.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75"/>
        <w:jc w:val="both"/>
        <w:rPr>
          <w:sz w:val="24"/>
          <w:szCs w:val="24"/>
        </w:rPr>
      </w:pPr>
      <w:r w:rsidRPr="009D41E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Определение индексов яиц. </w:t>
      </w:r>
      <w:r w:rsidRPr="009D41E8">
        <w:rPr>
          <w:rFonts w:ascii="Times New Roman" w:hAnsi="Times New Roman"/>
          <w:sz w:val="24"/>
          <w:szCs w:val="24"/>
        </w:rPr>
        <w:t>О качестве яиц можно судить по белковым и желтковым индексам яиц.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61"/>
        <w:jc w:val="both"/>
        <w:rPr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Белковым индексом называют отношение массы плотно</w:t>
      </w:r>
      <w:r w:rsidRPr="009D41E8">
        <w:rPr>
          <w:rFonts w:ascii="Times New Roman" w:hAnsi="Times New Roman"/>
          <w:sz w:val="24"/>
          <w:szCs w:val="24"/>
        </w:rPr>
        <w:softHyphen/>
        <w:t>го белка к массе всего белка яиц. Белковый индекс только что снесенного яйца составляет 0,7 и при хранении снижается до 0,4 и ниже.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61"/>
        <w:jc w:val="both"/>
        <w:rPr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Желтковым индексом называют отношение высоты жел</w:t>
      </w:r>
      <w:r w:rsidRPr="009D41E8">
        <w:rPr>
          <w:rFonts w:ascii="Times New Roman" w:hAnsi="Times New Roman"/>
          <w:sz w:val="24"/>
          <w:szCs w:val="24"/>
        </w:rPr>
        <w:softHyphen/>
        <w:t>тка, находящегося на ровной поверхности, к его диаметру. В процессе хранения яиц происходит перераспределение вла</w:t>
      </w:r>
      <w:r w:rsidRPr="009D41E8">
        <w:rPr>
          <w:rFonts w:ascii="Times New Roman" w:hAnsi="Times New Roman"/>
          <w:sz w:val="24"/>
          <w:szCs w:val="24"/>
        </w:rPr>
        <w:softHyphen/>
        <w:t>ги между белком и желтком. В результате вязкость желтка уменьшается, а его объем увеличивается, прочность желточной оболочки ослабляется и может произойти ее разрыв с образо</w:t>
      </w:r>
      <w:r w:rsidRPr="009D41E8">
        <w:rPr>
          <w:rFonts w:ascii="Times New Roman" w:hAnsi="Times New Roman"/>
          <w:sz w:val="24"/>
          <w:szCs w:val="24"/>
        </w:rPr>
        <w:softHyphen/>
        <w:t>ванием дефектов (выливка, красюк). Чаще это происходит при встряхивании яиц во время транспортировки.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56"/>
        <w:jc w:val="both"/>
        <w:rPr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Желтковый индекс только что снесенного яйца близок к 0,5 и в дальнейшем снижается. При индексе менее 0,25 оболоч</w:t>
      </w:r>
      <w:r w:rsidRPr="009D41E8">
        <w:rPr>
          <w:rFonts w:ascii="Times New Roman" w:hAnsi="Times New Roman"/>
          <w:sz w:val="24"/>
          <w:szCs w:val="24"/>
        </w:rPr>
        <w:softHyphen/>
        <w:t>ка желтка разрывается.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61"/>
        <w:jc w:val="both"/>
        <w:rPr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Определение индексов производится следующим образом. Скорлупа яйца осторожно надсекается и содержимое вылива</w:t>
      </w:r>
      <w:r w:rsidRPr="009D41E8">
        <w:rPr>
          <w:rFonts w:ascii="Times New Roman" w:hAnsi="Times New Roman"/>
          <w:sz w:val="24"/>
          <w:szCs w:val="24"/>
        </w:rPr>
        <w:softHyphen/>
        <w:t>ется в чашку Петри. Плотный белок группируется около желт</w:t>
      </w:r>
      <w:r w:rsidRPr="009D41E8">
        <w:rPr>
          <w:rFonts w:ascii="Times New Roman" w:hAnsi="Times New Roman"/>
          <w:sz w:val="24"/>
          <w:szCs w:val="24"/>
        </w:rPr>
        <w:softHyphen/>
        <w:t>ка, а жидкий растекается по периферии чашки Петри.</w:t>
      </w:r>
    </w:p>
    <w:p w:rsidR="00C0261F" w:rsidRDefault="00C0261F" w:rsidP="00C0261F">
      <w:pPr>
        <w:shd w:val="clear" w:color="auto" w:fill="FFFFFF"/>
        <w:spacing w:after="0" w:line="240" w:lineRule="auto"/>
        <w:ind w:left="-709" w:right="-426" w:firstLine="461"/>
        <w:jc w:val="both"/>
        <w:rPr>
          <w:rFonts w:ascii="Times New Roman" w:hAnsi="Times New Roman"/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В предварительно взвешенный стаканчик с помощью пи</w:t>
      </w:r>
      <w:r w:rsidRPr="009D41E8">
        <w:rPr>
          <w:rFonts w:ascii="Times New Roman" w:hAnsi="Times New Roman"/>
          <w:sz w:val="24"/>
          <w:szCs w:val="24"/>
        </w:rPr>
        <w:softHyphen/>
        <w:t>петки небольшими порциями переносится жидкий белок и стаканчик взвешивается. Оставшаяся масса плотного белка и желток не растекаются по чашке Петри и рельефно возвыша</w:t>
      </w:r>
      <w:r w:rsidRPr="009D41E8">
        <w:rPr>
          <w:rFonts w:ascii="Times New Roman" w:hAnsi="Times New Roman"/>
          <w:sz w:val="24"/>
          <w:szCs w:val="24"/>
        </w:rPr>
        <w:softHyphen/>
        <w:t>ются над поверхностью.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51"/>
        <w:jc w:val="both"/>
        <w:rPr>
          <w:sz w:val="24"/>
          <w:szCs w:val="24"/>
        </w:rPr>
      </w:pPr>
      <w:r w:rsidRPr="009D41E8">
        <w:rPr>
          <w:rFonts w:ascii="Times New Roman" w:hAnsi="Times New Roman"/>
          <w:sz w:val="24"/>
          <w:szCs w:val="24"/>
        </w:rPr>
        <w:t>В стаканчик с жидким белком с помощью той же пипетки небольшими порциями переносится плотный белок. Когда пере</w:t>
      </w:r>
      <w:r w:rsidRPr="009D41E8">
        <w:rPr>
          <w:rFonts w:ascii="Times New Roman" w:hAnsi="Times New Roman"/>
          <w:sz w:val="24"/>
          <w:szCs w:val="24"/>
        </w:rPr>
        <w:softHyphen/>
        <w:t>несена основная масса плотного белка, производят с помощью линейки измерение высоты и диаметра свободно лежащего на поверхности чашки Петри желтка. После этого осторожно (что</w:t>
      </w:r>
      <w:r w:rsidRPr="009D41E8">
        <w:rPr>
          <w:rFonts w:ascii="Times New Roman" w:hAnsi="Times New Roman"/>
          <w:sz w:val="24"/>
          <w:szCs w:val="24"/>
        </w:rPr>
        <w:softHyphen/>
        <w:t>бы не порвать желточную оболочку) переносят остатки белка в тот же стаканчик, который затем взвешивают.</w:t>
      </w:r>
    </w:p>
    <w:p w:rsidR="00C0261F" w:rsidRDefault="00C0261F" w:rsidP="00C0261F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hAnsi="Times New Roman"/>
          <w:b/>
          <w:sz w:val="24"/>
          <w:szCs w:val="24"/>
        </w:rPr>
      </w:pPr>
      <w:r w:rsidRPr="009D41E8">
        <w:rPr>
          <w:rFonts w:ascii="Times New Roman" w:hAnsi="Times New Roman"/>
          <w:b/>
          <w:sz w:val="24"/>
          <w:szCs w:val="24"/>
        </w:rPr>
        <w:t>4. Зарисовать строение куриного яйца (см. учебник «Товароведение пищевых про</w:t>
      </w:r>
      <w:r>
        <w:rPr>
          <w:rFonts w:ascii="Times New Roman" w:hAnsi="Times New Roman"/>
          <w:b/>
          <w:sz w:val="24"/>
          <w:szCs w:val="24"/>
        </w:rPr>
        <w:t>д</w:t>
      </w:r>
      <w:r w:rsidRPr="009D41E8">
        <w:rPr>
          <w:rFonts w:ascii="Times New Roman" w:hAnsi="Times New Roman"/>
          <w:b/>
          <w:sz w:val="24"/>
          <w:szCs w:val="24"/>
        </w:rPr>
        <w:t>уктов»)</w:t>
      </w:r>
    </w:p>
    <w:p w:rsidR="00C0261F" w:rsidRPr="009D41E8" w:rsidRDefault="00C0261F" w:rsidP="00C0261F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Сделайте вывод по проделанной работе. </w:t>
      </w:r>
    </w:p>
    <w:p w:rsidR="00C0261F" w:rsidRDefault="00C0261F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A21A24" w:rsidRDefault="00A21A24"/>
    <w:p w:rsidR="000E03BE" w:rsidRDefault="000E03BE" w:rsidP="00A21A24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21A24" w:rsidRPr="00593265" w:rsidRDefault="00A21A24" w:rsidP="00A21A24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Лабораторно-практическая работа № 6</w:t>
      </w:r>
    </w:p>
    <w:p w:rsidR="00A21A24" w:rsidRPr="00A21A24" w:rsidRDefault="00A21A24" w:rsidP="00A21A24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  <w:r w:rsidRPr="00A21A24">
        <w:rPr>
          <w:rFonts w:ascii="Times New Roman" w:hAnsi="Times New Roman"/>
          <w:b/>
          <w:sz w:val="28"/>
          <w:szCs w:val="28"/>
        </w:rPr>
        <w:t>Тема: «Оценка качества растительных масел по органолептическим п</w:t>
      </w:r>
      <w:r>
        <w:rPr>
          <w:rFonts w:ascii="Times New Roman" w:hAnsi="Times New Roman"/>
          <w:b/>
          <w:sz w:val="28"/>
          <w:szCs w:val="28"/>
        </w:rPr>
        <w:t>оказателям</w:t>
      </w:r>
      <w:r w:rsidRPr="00A21A24">
        <w:rPr>
          <w:rFonts w:ascii="Times New Roman" w:hAnsi="Times New Roman"/>
          <w:b/>
          <w:sz w:val="28"/>
          <w:szCs w:val="28"/>
        </w:rPr>
        <w:t>»</w:t>
      </w:r>
    </w:p>
    <w:p w:rsidR="00A21A24" w:rsidRDefault="00A21A24" w:rsidP="00A21A24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закрепить теоретические знания; выработать умения и навыки в проведении лабораторных исследований при экспертизе растительных масел; выработать умения в проведении идентификации маргарина и оценке их качества по органолептическим качествам при проведении экспертизы. </w:t>
      </w:r>
    </w:p>
    <w:p w:rsidR="00A21A24" w:rsidRDefault="00A21A24" w:rsidP="00A21A24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Оснащение: учебник З.П. Матюхина «Товароведение пищевых продуктов», методический материал, образцы растительного масла и маргарина. </w:t>
      </w:r>
    </w:p>
    <w:p w:rsidR="00A21A24" w:rsidRDefault="00A21A24" w:rsidP="00A21A24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A21A24" w:rsidRDefault="00A21A24" w:rsidP="00A21A24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работы: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BB21EC">
        <w:rPr>
          <w:rFonts w:ascii="Times New Roman" w:hAnsi="Times New Roman"/>
          <w:b/>
          <w:sz w:val="24"/>
          <w:szCs w:val="24"/>
        </w:rPr>
        <w:t>1. Ознакомиться с дополнительным материалом (учебник, задание для лабораторной работы).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Идентификация растительных масел проводят по следующим характеристикам: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органолептические показатели: (цвет, запах, вкус, прозрачность, цвет, консистенция);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преломления;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физико-химические показатели;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жирно-кислотный состав триглицеридов. </w:t>
      </w:r>
    </w:p>
    <w:p w:rsidR="00A21A24" w:rsidRPr="004640C0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4640C0">
        <w:rPr>
          <w:rFonts w:ascii="Times New Roman" w:hAnsi="Times New Roman"/>
          <w:b/>
          <w:sz w:val="24"/>
          <w:szCs w:val="24"/>
        </w:rPr>
        <w:t xml:space="preserve">2. Органолептическая оценка качества растительного масла.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96146">
        <w:rPr>
          <w:rFonts w:ascii="Times New Roman" w:hAnsi="Times New Roman"/>
          <w:b/>
          <w:i/>
          <w:sz w:val="24"/>
          <w:szCs w:val="24"/>
        </w:rPr>
        <w:t>запах</w:t>
      </w:r>
      <w:r>
        <w:rPr>
          <w:rFonts w:ascii="Times New Roman" w:hAnsi="Times New Roman"/>
          <w:sz w:val="24"/>
          <w:szCs w:val="24"/>
        </w:rPr>
        <w:t xml:space="preserve"> большинства растительных масел специфичны для каждого вида, а по характеру вкуса и запаха можно установить природу испытуемого масла (подсолнечное, соевое, кукурузное и т.д.). Проба на вкус и запах позволяет обнаружить присутствие некоторых летучих веществ. Этот показатель характеризует свежесть масла.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 xml:space="preserve">Запах </w:t>
      </w:r>
      <w:r>
        <w:rPr>
          <w:rFonts w:ascii="Times New Roman" w:hAnsi="Times New Roman"/>
          <w:sz w:val="24"/>
          <w:szCs w:val="24"/>
        </w:rPr>
        <w:t xml:space="preserve">масел определяется при температуре 20 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 xml:space="preserve">С путем нанесения продукта тонким слоем на стеклянную пластинку или растиранием на ладони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 xml:space="preserve"> определяют дегустацией.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>Цвет</w:t>
      </w:r>
      <w:r>
        <w:rPr>
          <w:rFonts w:ascii="Times New Roman" w:hAnsi="Times New Roman"/>
          <w:sz w:val="24"/>
          <w:szCs w:val="24"/>
        </w:rPr>
        <w:t xml:space="preserve"> масла обусловлен природой содержащихся в нем пигментов: желтый различной интенсивности окраски – наличием каротина; зеленоватый различных оттенков – присутствием хлорофилла; от темно-коричневого до черного – наличием госсипола. Ярко выраженную окраску имеют нерафинированные масла.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>Прозрачность</w:t>
      </w:r>
      <w:r>
        <w:rPr>
          <w:rFonts w:ascii="Times New Roman" w:hAnsi="Times New Roman"/>
          <w:sz w:val="24"/>
          <w:szCs w:val="24"/>
        </w:rPr>
        <w:t xml:space="preserve"> – показатель, характеризующий степень очистки масла от взвешенных частиц.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>Консистенция</w:t>
      </w:r>
      <w:r>
        <w:rPr>
          <w:rFonts w:ascii="Times New Roman" w:hAnsi="Times New Roman"/>
          <w:sz w:val="24"/>
          <w:szCs w:val="24"/>
        </w:rPr>
        <w:t xml:space="preserve"> – зависит в основном от природы используемого сырья и температурных условий хранения. Консистенция может быть жидкая, густая, вязкая и т.д.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по оценке занести в таблицу: 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(полностью)______________________________________________________________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упаковки, маркировка_____________________________________________________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536"/>
        <w:gridCol w:w="1843"/>
        <w:gridCol w:w="1134"/>
      </w:tblGrid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Вид масла</w:t>
            </w:r>
          </w:p>
        </w:tc>
        <w:tc>
          <w:tcPr>
            <w:tcW w:w="1134" w:type="dxa"/>
          </w:tcPr>
          <w:p w:rsidR="00A21A24" w:rsidRPr="00537657" w:rsidRDefault="00A21A24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Сорт</w:t>
            </w:r>
          </w:p>
        </w:tc>
      </w:tr>
      <w:tr w:rsidR="00A21A24" w:rsidRPr="00537657" w:rsidTr="00373ECB">
        <w:tc>
          <w:tcPr>
            <w:tcW w:w="10598" w:type="dxa"/>
            <w:gridSpan w:val="4"/>
          </w:tcPr>
          <w:p w:rsidR="00A21A24" w:rsidRPr="00537657" w:rsidRDefault="00A21A24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Образец № 1</w:t>
            </w: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1. Вкус и запах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2. Цвет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3. Прозрачность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4. Консистенция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10598" w:type="dxa"/>
            <w:gridSpan w:val="4"/>
          </w:tcPr>
          <w:p w:rsidR="00A21A24" w:rsidRPr="00537657" w:rsidRDefault="00A21A24" w:rsidP="00373EC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Образец № 2</w:t>
            </w: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1. Вкус и запах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2. Цвет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3. Прозрачность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537657" w:rsidTr="00373ECB">
        <w:tc>
          <w:tcPr>
            <w:tcW w:w="3085" w:type="dxa"/>
          </w:tcPr>
          <w:p w:rsidR="00A21A24" w:rsidRPr="00537657" w:rsidRDefault="00A21A24" w:rsidP="00373ECB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57">
              <w:rPr>
                <w:rFonts w:ascii="Times New Roman" w:hAnsi="Times New Roman"/>
                <w:sz w:val="24"/>
                <w:szCs w:val="24"/>
              </w:rPr>
              <w:t>4. Консистенция</w:t>
            </w:r>
          </w:p>
        </w:tc>
        <w:tc>
          <w:tcPr>
            <w:tcW w:w="4536" w:type="dxa"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1A24" w:rsidRPr="00537657" w:rsidRDefault="00A21A24" w:rsidP="00373EC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A96146">
        <w:rPr>
          <w:rFonts w:ascii="Times New Roman" w:hAnsi="Times New Roman"/>
          <w:b/>
          <w:i/>
          <w:sz w:val="24"/>
          <w:szCs w:val="24"/>
        </w:rPr>
        <w:t>Заключение о качестве масла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1A24" w:rsidRDefault="00A21A24" w:rsidP="00A21A24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1A24" w:rsidRDefault="00A21A24"/>
    <w:p w:rsidR="00A21A24" w:rsidRDefault="00A21A24"/>
    <w:p w:rsidR="007D6C98" w:rsidRDefault="007D6C98" w:rsidP="00A21A24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21A24" w:rsidRPr="00593265" w:rsidRDefault="00A21A24" w:rsidP="00A21A24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Лабораторно-практическая работа № 7</w:t>
      </w:r>
    </w:p>
    <w:p w:rsidR="00A21A24" w:rsidRDefault="00A21A24" w:rsidP="00A21A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bCs/>
          <w:sz w:val="28"/>
          <w:szCs w:val="28"/>
        </w:rPr>
        <w:t>Оценка качества крупы и макаронных изделий по органолептическим показателям</w:t>
      </w:r>
      <w:r w:rsidRPr="00160A04">
        <w:rPr>
          <w:rFonts w:ascii="Times New Roman" w:hAnsi="Times New Roman"/>
          <w:b/>
          <w:sz w:val="28"/>
          <w:szCs w:val="28"/>
        </w:rPr>
        <w:t>»</w:t>
      </w:r>
    </w:p>
    <w:p w:rsidR="00A21A24" w:rsidRPr="0055718E" w:rsidRDefault="00A21A24" w:rsidP="00A21A24">
      <w:pPr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55718E">
        <w:rPr>
          <w:rFonts w:ascii="Times New Roman" w:hAnsi="Times New Roman"/>
          <w:sz w:val="24"/>
          <w:szCs w:val="24"/>
        </w:rPr>
        <w:t>Цель: ознаком</w:t>
      </w:r>
      <w:r>
        <w:rPr>
          <w:rFonts w:ascii="Times New Roman" w:hAnsi="Times New Roman"/>
          <w:sz w:val="24"/>
          <w:szCs w:val="24"/>
        </w:rPr>
        <w:t>иться с показателями качества круп разных сортов и видов, макаронных изделий; провести оценку качества круп и макарон</w:t>
      </w:r>
      <w:r w:rsidRPr="0055718E">
        <w:rPr>
          <w:rFonts w:ascii="Times New Roman" w:hAnsi="Times New Roman"/>
          <w:sz w:val="24"/>
          <w:szCs w:val="24"/>
        </w:rPr>
        <w:t xml:space="preserve"> по органол</w:t>
      </w:r>
      <w:r>
        <w:rPr>
          <w:rFonts w:ascii="Times New Roman" w:hAnsi="Times New Roman"/>
          <w:sz w:val="24"/>
          <w:szCs w:val="24"/>
        </w:rPr>
        <w:t xml:space="preserve">ептическим </w:t>
      </w:r>
      <w:r w:rsidRPr="0055718E">
        <w:rPr>
          <w:rFonts w:ascii="Times New Roman" w:hAnsi="Times New Roman"/>
          <w:sz w:val="24"/>
          <w:szCs w:val="24"/>
        </w:rPr>
        <w:t xml:space="preserve"> показателям.</w:t>
      </w:r>
    </w:p>
    <w:p w:rsidR="00A21A24" w:rsidRPr="0055718E" w:rsidRDefault="00A21A24" w:rsidP="00A21A24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A21A24" w:rsidRDefault="00A21A24" w:rsidP="00A21A24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Оснащение: учебник З.П. Матюхина «Товароведение пищевых продуктов», МУ для ЛПЗ, образцы круп и макаронных изделий.</w:t>
      </w:r>
    </w:p>
    <w:p w:rsidR="00A21A24" w:rsidRDefault="00A21A24" w:rsidP="00A21A24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</w:p>
    <w:p w:rsidR="00A21A24" w:rsidRDefault="00A21A24" w:rsidP="00A21A24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работы: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D3CC1">
        <w:rPr>
          <w:rFonts w:ascii="Times New Roman" w:hAnsi="Times New Roman"/>
          <w:b/>
          <w:sz w:val="24"/>
          <w:szCs w:val="24"/>
        </w:rPr>
        <w:t xml:space="preserve">Экспертиза качества крупы. </w:t>
      </w:r>
    </w:p>
    <w:p w:rsidR="00A21A24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проверки соответствия</w:t>
      </w:r>
      <w:r w:rsidRPr="005D3CC1">
        <w:rPr>
          <w:rFonts w:ascii="Times New Roman" w:hAnsi="Times New Roman"/>
          <w:sz w:val="24"/>
          <w:szCs w:val="24"/>
        </w:rPr>
        <w:t xml:space="preserve"> качества крупы требования</w:t>
      </w:r>
      <w:r>
        <w:rPr>
          <w:rFonts w:ascii="Times New Roman" w:hAnsi="Times New Roman"/>
          <w:sz w:val="24"/>
          <w:szCs w:val="24"/>
        </w:rPr>
        <w:t>м</w:t>
      </w:r>
      <w:r w:rsidRPr="005D3CC1">
        <w:rPr>
          <w:rFonts w:ascii="Times New Roman" w:hAnsi="Times New Roman"/>
          <w:sz w:val="24"/>
          <w:szCs w:val="24"/>
        </w:rPr>
        <w:t xml:space="preserve"> нормативной документации отбирают выборку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>Качество крупы определяют по показателям: цвет, запах, вкус; зараженность вредителями хлебных запасов; содержание металломагнитной примеси; крупность или номер крупы и содержание примесей; содержание доброкачественного ядра; зольность; кислотность для овсяных хлопьев; развариваемость для гречневой крупы и овсяных хлопьев.</w:t>
      </w:r>
    </w:p>
    <w:p w:rsidR="00A21A24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>Результаты испытаний распространяются на всю партию.</w:t>
      </w:r>
    </w:p>
    <w:p w:rsidR="00A21A24" w:rsidRDefault="00A21A24" w:rsidP="00A21A24">
      <w:pPr>
        <w:spacing w:after="0" w:line="240" w:lineRule="auto"/>
        <w:ind w:left="-709" w:right="-143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записать в таблицу:</w:t>
      </w:r>
    </w:p>
    <w:tbl>
      <w:tblPr>
        <w:tblW w:w="0" w:type="auto"/>
        <w:jc w:val="center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1A24" w:rsidRPr="00DC04CD" w:rsidTr="00373ECB">
        <w:trPr>
          <w:jc w:val="center"/>
        </w:trPr>
        <w:tc>
          <w:tcPr>
            <w:tcW w:w="2392" w:type="dxa"/>
            <w:vMerge w:val="restart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  <w:gridSpan w:val="2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Характеристика показателей</w:t>
            </w:r>
          </w:p>
        </w:tc>
        <w:tc>
          <w:tcPr>
            <w:tcW w:w="2393" w:type="dxa"/>
            <w:vMerge w:val="restart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Заключение о качестве</w:t>
            </w: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  <w:vMerge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ГОСТ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Опыт №1</w:t>
            </w:r>
          </w:p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(образец)</w:t>
            </w:r>
          </w:p>
        </w:tc>
        <w:tc>
          <w:tcPr>
            <w:tcW w:w="2393" w:type="dxa"/>
            <w:vMerge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Влажность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Зараженность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Крупность помола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 xml:space="preserve">Развариваемость 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i/>
          <w:sz w:val="24"/>
          <w:szCs w:val="24"/>
        </w:rPr>
        <w:t xml:space="preserve">Цвет </w:t>
      </w:r>
      <w:r w:rsidRPr="005D3CC1">
        <w:rPr>
          <w:rFonts w:ascii="Times New Roman" w:hAnsi="Times New Roman"/>
          <w:sz w:val="24"/>
          <w:szCs w:val="24"/>
        </w:rPr>
        <w:t>крупы должен быть однородным, свойственным цвету зерна, использованного для ее обработки: пшена шлифованного- желтым разных оттенков, риса шлифованного и полированного- белым, допускаются единичные зерна с цветными оттенками.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i/>
          <w:sz w:val="24"/>
          <w:szCs w:val="24"/>
        </w:rPr>
        <w:t xml:space="preserve">Запах </w:t>
      </w:r>
      <w:r w:rsidRPr="005D3CC1">
        <w:rPr>
          <w:rFonts w:ascii="Times New Roman" w:hAnsi="Times New Roman"/>
          <w:sz w:val="24"/>
          <w:szCs w:val="24"/>
        </w:rPr>
        <w:t>должен быть свойственным крупе, без затхлости, плесени м других посторонних запахов.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i/>
          <w:sz w:val="24"/>
          <w:szCs w:val="24"/>
        </w:rPr>
        <w:t>Вкус</w:t>
      </w:r>
      <w:r w:rsidRPr="005D3CC1">
        <w:rPr>
          <w:rFonts w:ascii="Times New Roman" w:hAnsi="Times New Roman"/>
          <w:sz w:val="24"/>
          <w:szCs w:val="24"/>
        </w:rPr>
        <w:t>- свойственный крупе, без посторонних привкусов, за исключением овсяной, в которой допускается специфический слабый привкус горечи.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i/>
          <w:sz w:val="24"/>
          <w:szCs w:val="24"/>
        </w:rPr>
        <w:t>Влажность</w:t>
      </w:r>
      <w:r w:rsidRPr="005D3CC1">
        <w:rPr>
          <w:rFonts w:ascii="Times New Roman" w:hAnsi="Times New Roman"/>
          <w:sz w:val="24"/>
          <w:szCs w:val="24"/>
        </w:rPr>
        <w:t xml:space="preserve"> не должна превышать: крупы из овса-12,5%, из проса, гречихи, овса, пшеницы иккурузы-14, из ячменя и гороха-15, рисовой и манной-15,5%.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i/>
          <w:sz w:val="24"/>
          <w:szCs w:val="24"/>
        </w:rPr>
        <w:t>Зараженность</w:t>
      </w:r>
      <w:r w:rsidRPr="005D3CC1">
        <w:rPr>
          <w:rFonts w:ascii="Times New Roman" w:hAnsi="Times New Roman"/>
          <w:sz w:val="24"/>
          <w:szCs w:val="24"/>
        </w:rPr>
        <w:t xml:space="preserve"> крупы вредителями (клещами, насекомыми) не допускается, мертвые вредители считаются сорной примесь.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 xml:space="preserve">Содержание металломагнитных примесей в крупе не должно превышать 3 мг на </w:t>
      </w:r>
      <w:smartTag w:uri="urn:schemas-microsoft-com:office:smarttags" w:element="metricconverter">
        <w:smartTagPr>
          <w:attr w:name="ProductID" w:val="1 кг"/>
        </w:smartTagPr>
        <w:r w:rsidRPr="005D3CC1">
          <w:rPr>
            <w:rFonts w:ascii="Times New Roman" w:hAnsi="Times New Roman"/>
            <w:sz w:val="24"/>
            <w:szCs w:val="24"/>
          </w:rPr>
          <w:t>1 кг</w:t>
        </w:r>
      </w:smartTag>
      <w:r w:rsidRPr="005D3CC1">
        <w:rPr>
          <w:rFonts w:ascii="Times New Roman" w:hAnsi="Times New Roman"/>
          <w:sz w:val="24"/>
          <w:szCs w:val="24"/>
        </w:rPr>
        <w:t xml:space="preserve">. Величина отдельных частиц метало примесей в наибольшем линейном измерении должна быть не более </w:t>
      </w:r>
      <w:smartTag w:uri="urn:schemas-microsoft-com:office:smarttags" w:element="metricconverter">
        <w:smartTagPr>
          <w:attr w:name="ProductID" w:val="0,3 мм"/>
        </w:smartTagPr>
        <w:r w:rsidRPr="005D3CC1">
          <w:rPr>
            <w:rFonts w:ascii="Times New Roman" w:hAnsi="Times New Roman"/>
            <w:sz w:val="24"/>
            <w:szCs w:val="24"/>
          </w:rPr>
          <w:t>0,3 мм</w:t>
        </w:r>
      </w:smartTag>
      <w:r w:rsidRPr="005D3CC1">
        <w:rPr>
          <w:rFonts w:ascii="Times New Roman" w:hAnsi="Times New Roman"/>
          <w:sz w:val="24"/>
          <w:szCs w:val="24"/>
        </w:rPr>
        <w:t>, а их масса- не более 0,4 ,мг.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>Примесями в крупе считаются: сорная (органическая, минеральная, сорные семена), вредная (головня, горчак, спорынья, вязель и др.) примеси; испорченные и поврежденные ядра; нешелушеные( необрушенные) ядра (семена);мучель( мучка); содержание дробленого гороха в шелушенном, а также сверх допускаемых норм битые (колотые, дробленые) ядра, недодир в крупе из ячменя, пожелтевшие, клейкие (глютинозные) ядра риса.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80638A">
        <w:rPr>
          <w:rFonts w:ascii="Times New Roman" w:hAnsi="Times New Roman"/>
          <w:i/>
          <w:sz w:val="24"/>
          <w:szCs w:val="24"/>
        </w:rPr>
        <w:t xml:space="preserve">Крупность </w:t>
      </w:r>
      <w:r w:rsidRPr="005D3CC1">
        <w:rPr>
          <w:rFonts w:ascii="Times New Roman" w:hAnsi="Times New Roman"/>
          <w:sz w:val="24"/>
          <w:szCs w:val="24"/>
        </w:rPr>
        <w:t>характеризует степень измельчения. В манной крупе марки М проход через шелковое сито №23 должен быть не более 8%, а проход через шелковое сито №38- не более 2%, МТ и Т- соответственно 5% и 1%.</w:t>
      </w:r>
    </w:p>
    <w:p w:rsidR="00A21A24" w:rsidRDefault="00A21A24" w:rsidP="00A21A24">
      <w:pPr>
        <w:pStyle w:val="21"/>
        <w:ind w:right="-143"/>
        <w:jc w:val="both"/>
        <w:rPr>
          <w:b/>
          <w:szCs w:val="24"/>
        </w:rPr>
      </w:pPr>
    </w:p>
    <w:p w:rsidR="00A21A24" w:rsidRDefault="00A21A24" w:rsidP="00A21A24">
      <w:pPr>
        <w:pStyle w:val="21"/>
        <w:ind w:left="-709" w:right="-143" w:firstLine="425"/>
        <w:jc w:val="both"/>
        <w:rPr>
          <w:b/>
          <w:szCs w:val="24"/>
        </w:rPr>
      </w:pPr>
    </w:p>
    <w:p w:rsidR="00A21A24" w:rsidRDefault="00A21A24" w:rsidP="00A21A24">
      <w:pPr>
        <w:pStyle w:val="21"/>
        <w:ind w:left="-709" w:right="-143" w:firstLine="425"/>
        <w:jc w:val="both"/>
        <w:rPr>
          <w:b/>
          <w:szCs w:val="24"/>
        </w:rPr>
      </w:pPr>
      <w:r w:rsidRPr="005D3CC1">
        <w:rPr>
          <w:b/>
          <w:szCs w:val="24"/>
        </w:rPr>
        <w:t>2. Экспертиза качества макаронных изделий.</w:t>
      </w:r>
    </w:p>
    <w:p w:rsidR="00A21A24" w:rsidRDefault="00A21A24" w:rsidP="00A21A24">
      <w:pPr>
        <w:pStyle w:val="21"/>
        <w:ind w:left="-709" w:right="-143" w:firstLine="425"/>
        <w:jc w:val="both"/>
        <w:rPr>
          <w:b/>
          <w:szCs w:val="24"/>
        </w:rPr>
      </w:pPr>
    </w:p>
    <w:tbl>
      <w:tblPr>
        <w:tblW w:w="0" w:type="auto"/>
        <w:jc w:val="center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633"/>
        <w:gridCol w:w="1900"/>
        <w:gridCol w:w="2393"/>
        <w:gridCol w:w="15"/>
      </w:tblGrid>
      <w:tr w:rsidR="00A21A24" w:rsidRPr="00DC04CD" w:rsidTr="00373ECB">
        <w:trPr>
          <w:jc w:val="center"/>
        </w:trPr>
        <w:tc>
          <w:tcPr>
            <w:tcW w:w="2392" w:type="dxa"/>
            <w:vMerge w:val="restart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533" w:type="dxa"/>
            <w:gridSpan w:val="2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Характеристика показателей</w:t>
            </w:r>
          </w:p>
        </w:tc>
        <w:tc>
          <w:tcPr>
            <w:tcW w:w="2408" w:type="dxa"/>
            <w:gridSpan w:val="2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Заключение о качестве</w:t>
            </w: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  <w:vMerge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ГОСТ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</w:p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(образец)</w:t>
            </w: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Поверхность</w:t>
            </w: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Вкус и запах</w:t>
            </w: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Развариваемость</w:t>
            </w: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24" w:rsidRPr="00DC04CD" w:rsidTr="00373ECB">
        <w:trPr>
          <w:gridAfter w:val="1"/>
          <w:wAfter w:w="15" w:type="dxa"/>
          <w:jc w:val="center"/>
        </w:trPr>
        <w:tc>
          <w:tcPr>
            <w:tcW w:w="2392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4CD">
              <w:rPr>
                <w:rFonts w:ascii="Times New Roman" w:hAnsi="Times New Roman"/>
                <w:sz w:val="24"/>
                <w:szCs w:val="24"/>
              </w:rPr>
              <w:t>Зараженность</w:t>
            </w:r>
          </w:p>
        </w:tc>
        <w:tc>
          <w:tcPr>
            <w:tcW w:w="163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1A24" w:rsidRPr="00DC04CD" w:rsidRDefault="00A21A24" w:rsidP="00373EC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A24" w:rsidRPr="005D3CC1" w:rsidRDefault="00A21A24" w:rsidP="00A21A24">
      <w:pPr>
        <w:pStyle w:val="21"/>
        <w:ind w:left="-709" w:right="-143" w:firstLine="425"/>
        <w:jc w:val="both"/>
        <w:rPr>
          <w:b/>
          <w:szCs w:val="24"/>
        </w:rPr>
      </w:pPr>
    </w:p>
    <w:p w:rsidR="00A21A24" w:rsidRPr="005D3CC1" w:rsidRDefault="00A21A24" w:rsidP="00A21A24">
      <w:pPr>
        <w:pStyle w:val="21"/>
        <w:ind w:left="-709" w:right="-143" w:firstLine="425"/>
        <w:jc w:val="both"/>
        <w:rPr>
          <w:szCs w:val="24"/>
        </w:rPr>
      </w:pPr>
      <w:r w:rsidRPr="0080638A">
        <w:rPr>
          <w:i/>
          <w:szCs w:val="24"/>
        </w:rPr>
        <w:t>Цвет</w:t>
      </w:r>
      <w:r w:rsidRPr="005D3CC1">
        <w:rPr>
          <w:szCs w:val="24"/>
        </w:rPr>
        <w:t xml:space="preserve">   изделий    однотонный,  с   кремовым   или   желтоватым   оттенком,  без   следов   не   промесса,  и заметных точек и   крапин   от   присутствия   отрубистых   частиц.  Цвет   зависит   от   основного   и   дополнительного  сырья   и   условий     проведения   технологического   процесса. Изделия,  приготовленные   из   твердых   сортов   пшеницы,  имеют желтый  цвет. Белый  или   слегка    кремовый  -   изделия   из хлебопекарной муки,  или из муки мягких  стекловидных   пшеницы.  При   внесении   томатной   пасты   цвет   оранжевый,   при   внесении   шпината -  зеленоватая   окраска.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 xml:space="preserve">Макаронные изделия должны иметь правильную </w:t>
      </w:r>
      <w:r w:rsidRPr="00435802">
        <w:rPr>
          <w:rFonts w:ascii="Times New Roman" w:hAnsi="Times New Roman"/>
          <w:i/>
          <w:sz w:val="24"/>
          <w:szCs w:val="24"/>
        </w:rPr>
        <w:t>форму</w:t>
      </w:r>
      <w:r w:rsidRPr="005D3CC1">
        <w:rPr>
          <w:rFonts w:ascii="Times New Roman" w:hAnsi="Times New Roman"/>
          <w:sz w:val="24"/>
          <w:szCs w:val="24"/>
        </w:rPr>
        <w:t>. Но допускаются небольшие изгибы и искривления изделий. Поверхность изделий сортов экстра яичный и высший яичный должна быть гладкой, у остальных сортов допускается шероховатость (для сорта экстра - слабо ощутимая шероховатость). Излом изделий должен быть стекловидным. Цвет изделий - однотонный, соответствующий сорту муки (кремовый - для сорта экстра, белый - для высшего сорта, белый с желтоватым или сероватым оттенком - для первого, светло - оранжевый для изделий с добавлением томата - пасты). В изделиях не допускаются следы не промесса (белые полосы и пятна), а также частички отрубей в виде темных точек и пятен.</w:t>
      </w:r>
    </w:p>
    <w:p w:rsidR="00A21A24" w:rsidRPr="005D3CC1" w:rsidRDefault="00A21A24" w:rsidP="00A21A24">
      <w:pPr>
        <w:pStyle w:val="21"/>
        <w:ind w:left="-709" w:right="-143" w:firstLine="425"/>
        <w:jc w:val="both"/>
        <w:rPr>
          <w:szCs w:val="24"/>
        </w:rPr>
      </w:pPr>
      <w:r w:rsidRPr="00435802">
        <w:rPr>
          <w:i/>
          <w:szCs w:val="24"/>
        </w:rPr>
        <w:t>Поверхность</w:t>
      </w:r>
      <w:r w:rsidRPr="005D3CC1">
        <w:rPr>
          <w:szCs w:val="24"/>
        </w:rPr>
        <w:t xml:space="preserve">   должна быть гладкой, допускается незначительная   шероховатость,  не  большие   изгибы   и   искривления   в   макаронах,  перьях,   вермишели,  лапше.  Изделия   с   существенными   отклонениями   от   заданной  формы -  деформированные.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435802">
        <w:rPr>
          <w:rFonts w:ascii="Times New Roman" w:hAnsi="Times New Roman"/>
          <w:i/>
          <w:sz w:val="24"/>
          <w:szCs w:val="24"/>
        </w:rPr>
        <w:t>Вкус   и  запах</w:t>
      </w:r>
      <w:r w:rsidRPr="005D3CC1">
        <w:rPr>
          <w:rFonts w:ascii="Times New Roman" w:hAnsi="Times New Roman"/>
          <w:sz w:val="24"/>
          <w:szCs w:val="24"/>
        </w:rPr>
        <w:t xml:space="preserve">    свойственный   данному   виду,  без   привкуса   горечи,  кислоты,  плесени и  т.д. Изделия должны иметь свойственный им вкус и запах, без горечи, кисловатости и других посторонних привкусов, затхлости, плесени и других посторонних запахов. Вкус и запах изделий определяют до, и после варки. Несвойственные изделиям вкус и запах могут возникать в результате порчи их при хранении, сушки (прокисания теста) или при использовании недоброкачественной муки.</w:t>
      </w:r>
    </w:p>
    <w:p w:rsidR="00A21A24" w:rsidRPr="00435802" w:rsidRDefault="00A21A24" w:rsidP="00A21A24">
      <w:pPr>
        <w:pStyle w:val="21"/>
        <w:ind w:left="-709" w:right="-143" w:firstLine="425"/>
        <w:jc w:val="both"/>
        <w:rPr>
          <w:i/>
          <w:szCs w:val="24"/>
        </w:rPr>
      </w:pPr>
      <w:r w:rsidRPr="00435802">
        <w:rPr>
          <w:i/>
          <w:szCs w:val="24"/>
        </w:rPr>
        <w:t>Важный   показатель -   состояние   макарон   после   варки.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>При   варке     до   готовности   изделия   не   должно  потерять форму,   склеиваться, образовывать    комья,   разваливаться  по  швам. Варочная   вода   не   должна быть мутной,  т.к.  это  свидетельствует о потере макаронными   изделиями    ценных   питательных   веществ.</w:t>
      </w:r>
    </w:p>
    <w:p w:rsidR="00A21A24" w:rsidRPr="005D3CC1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5D3CC1">
        <w:rPr>
          <w:rFonts w:ascii="Times New Roman" w:hAnsi="Times New Roman"/>
          <w:sz w:val="24"/>
          <w:szCs w:val="24"/>
        </w:rPr>
        <w:t>Важными показателями качества изделий являются их развариваемость и прочность. Макаронные изделия после варки в течение 10-20 мин. (в зависимости от вида) до готовности должны увеличиться в объеме не менее чем в два раза (фактически они увеличиваются в 3-4 раза), быть эластичными, не липкими, не образовывать комьев. Развариваемость изделий несколько понижается с увеличением их срока хранения. При варке до готовности изделия не должны терять форму, склеиваться, образовывать комья, разваливаться по швам.</w:t>
      </w:r>
    </w:p>
    <w:p w:rsidR="00A21A24" w:rsidRPr="00E47146" w:rsidRDefault="00A21A24" w:rsidP="00A21A24">
      <w:pPr>
        <w:spacing w:after="0" w:line="240" w:lineRule="auto"/>
        <w:ind w:left="-709" w:right="-143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Сделать вывод по работе.</w:t>
      </w:r>
    </w:p>
    <w:p w:rsidR="00A21A24" w:rsidRDefault="00A21A24"/>
    <w:p w:rsidR="004B3C43" w:rsidRDefault="004B3C43"/>
    <w:p w:rsidR="004B3C43" w:rsidRDefault="004B3C43"/>
    <w:p w:rsidR="004B3C43" w:rsidRPr="00593265" w:rsidRDefault="004B3C43" w:rsidP="004B3C43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Лабораторно-практическая работа № 8</w:t>
      </w:r>
    </w:p>
    <w:p w:rsidR="004B3C43" w:rsidRPr="004B3C43" w:rsidRDefault="004B3C43" w:rsidP="004B3C4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b/>
          <w:sz w:val="28"/>
          <w:szCs w:val="28"/>
        </w:rPr>
      </w:pPr>
      <w:r w:rsidRPr="004B3C43">
        <w:rPr>
          <w:rFonts w:ascii="Times New Roman" w:hAnsi="Times New Roman"/>
          <w:b/>
          <w:sz w:val="28"/>
          <w:szCs w:val="28"/>
        </w:rPr>
        <w:t>Тема: «Определение товарного сорта чая»</w:t>
      </w:r>
    </w:p>
    <w:p w:rsidR="004B3C43" w:rsidRDefault="004B3C43" w:rsidP="004B3C43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изучит отличительные признаки разных видов, типов чая; выработать умения и навыки в определении дефектов, подготовке средней пробы и экспертизе качества чая.</w:t>
      </w:r>
    </w:p>
    <w:p w:rsidR="004B3C43" w:rsidRDefault="004B3C43" w:rsidP="004B3C43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4B3C43" w:rsidRDefault="004B3C43" w:rsidP="004B3C43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Оснащение: учебник З.П. Матюхина «Товароведение пищевых продуктов», методический материал, белая бумага, фарфоровый чайник и чашка. </w:t>
      </w:r>
    </w:p>
    <w:p w:rsidR="004B3C43" w:rsidRDefault="004B3C43" w:rsidP="004B3C43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4B3C43" w:rsidRDefault="004B3C43" w:rsidP="004B3C43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работы:</w:t>
      </w:r>
    </w:p>
    <w:p w:rsidR="004B3C43" w:rsidRPr="00BB21EC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BB21EC">
        <w:rPr>
          <w:rFonts w:ascii="Times New Roman" w:hAnsi="Times New Roman"/>
          <w:b/>
          <w:sz w:val="24"/>
          <w:szCs w:val="24"/>
        </w:rPr>
        <w:t>1. Ознакомиться с дополнительным материалом (учебник, задание для лабораторной работы).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Идентификация чая. Проведите идентификацию предложенного образца чая, используя ГОСТ 1938 «Чай черный байховый фасованный. Технические условия».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Идентификацию чая проводят по имеющейся на потребительской таре маркировке, внешнему виду; наличию стеблей мелких и пылевидных частиц; цвету и равномерности окраски чаинок, а также по физико-химическим показателям.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Осмотрите предложенный образец, сравните его внешние признаки с описанными в стандарте.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Сделайте </w:t>
      </w:r>
      <w:r w:rsidRPr="00BB21EC">
        <w:rPr>
          <w:rFonts w:ascii="Times New Roman" w:hAnsi="Times New Roman"/>
          <w:b/>
          <w:i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о типе чая в зависимости от способа изготовления (байховый черный, зеленый, желтый, красный; плиточный: черный, зеленый; кирпичный зеленый); от вида и размера чаинок (крупный листовой, гранулированный, мелкий); по качественным показателям (букет, высший, первый, второй, третий сорт). </w:t>
      </w:r>
    </w:p>
    <w:p w:rsidR="004B3C43" w:rsidRPr="00BB21EC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BB21EC">
        <w:rPr>
          <w:rFonts w:ascii="Times New Roman" w:hAnsi="Times New Roman"/>
          <w:b/>
          <w:sz w:val="24"/>
          <w:szCs w:val="24"/>
        </w:rPr>
        <w:t>2.  Органолептическая оценка качества чая (дегустация)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Осмотрите и опишите в рабочей тетради внешний вид пачки, коробки, плитки, кирпича. Установите соответствие маркировки на этикетке требованиям ГОСТ.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Вскройте упаковку и определите массу нетто чая. Проведите органолептическую оценку качества чая. Определите внешний вид (уборку), настой, вкус, аромат чая, цвет разваренного листа.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органолептической оценки качества чая оформите в виде таблицы. </w:t>
      </w:r>
    </w:p>
    <w:p w:rsidR="004B3C43" w:rsidRPr="001424E7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424E7">
        <w:rPr>
          <w:rFonts w:ascii="Times New Roman" w:hAnsi="Times New Roman"/>
          <w:b/>
          <w:i/>
          <w:sz w:val="24"/>
          <w:szCs w:val="24"/>
        </w:rPr>
        <w:t xml:space="preserve">Форма записи: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Вид, тип чая______________________________________________________________________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упаковки, маркировка____________________________________________________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4B3C43" w:rsidRDefault="004B3C43" w:rsidP="004B3C43">
      <w:pPr>
        <w:spacing w:after="0" w:line="240" w:lineRule="auto"/>
        <w:ind w:left="-709" w:right="-426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органолептической оценки качества чая</w:t>
      </w:r>
    </w:p>
    <w:tbl>
      <w:tblPr>
        <w:tblW w:w="1059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951"/>
        <w:gridCol w:w="3420"/>
      </w:tblGrid>
      <w:tr w:rsidR="004B3C43" w:rsidRPr="008871B7" w:rsidTr="00373ECB">
        <w:trPr>
          <w:trHeight w:val="80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C43" w:rsidRPr="008871B7" w:rsidRDefault="004B3C43" w:rsidP="0037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C43" w:rsidRPr="008871B7" w:rsidRDefault="004B3C43" w:rsidP="00373ECB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Характеристика показателей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Заключение по каждому показателю (какому сорту соответствует)</w:t>
            </w:r>
          </w:p>
        </w:tc>
      </w:tr>
      <w:tr w:rsidR="004B3C43" w:rsidRPr="008871B7" w:rsidTr="00373E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1. Внешний вид (уборка)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C43" w:rsidRPr="008871B7" w:rsidTr="00373E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2. Настой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C43" w:rsidRPr="008871B7" w:rsidTr="00373E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3. Аромат и вкус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C43" w:rsidRPr="008871B7" w:rsidTr="00373EC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C43" w:rsidRPr="008871B7" w:rsidRDefault="004B3C43" w:rsidP="0037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B7">
              <w:rPr>
                <w:rFonts w:ascii="Times New Roman" w:hAnsi="Times New Roman"/>
                <w:sz w:val="24"/>
                <w:szCs w:val="24"/>
              </w:rPr>
              <w:t>4. Цвет разваренного листа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43" w:rsidRPr="008871B7" w:rsidRDefault="004B3C43" w:rsidP="00373ECB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8871B7">
        <w:rPr>
          <w:rFonts w:ascii="Times New Roman" w:hAnsi="Times New Roman"/>
          <w:b/>
          <w:i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о качестве чая__________________________________________________________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</w:p>
    <w:p w:rsidR="004B3C43" w:rsidRPr="001424E7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424E7">
        <w:rPr>
          <w:rFonts w:ascii="Times New Roman" w:hAnsi="Times New Roman"/>
          <w:b/>
          <w:i/>
          <w:sz w:val="24"/>
          <w:szCs w:val="24"/>
        </w:rPr>
        <w:t>Ключ к органоле</w:t>
      </w:r>
      <w:r>
        <w:rPr>
          <w:rFonts w:ascii="Times New Roman" w:hAnsi="Times New Roman"/>
          <w:b/>
          <w:i/>
          <w:sz w:val="24"/>
          <w:szCs w:val="24"/>
        </w:rPr>
        <w:t>птической оценке качества чая: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1424E7">
        <w:rPr>
          <w:rFonts w:ascii="Times New Roman" w:hAnsi="Times New Roman"/>
          <w:b/>
          <w:i/>
          <w:sz w:val="24"/>
          <w:szCs w:val="24"/>
        </w:rPr>
        <w:t>Внешний вид чая (уборка)</w:t>
      </w:r>
      <w:r>
        <w:rPr>
          <w:rFonts w:ascii="Times New Roman" w:hAnsi="Times New Roman"/>
          <w:sz w:val="24"/>
          <w:szCs w:val="24"/>
        </w:rPr>
        <w:t xml:space="preserve"> из средней пробы  отбирают навеску массой 100 г и высыпают тонким слоем на лист белой бумаги. Внешний вид сухого чая определяют путем осмотра при дневном свете. При определении внешнего вида сухого чая обращают внимание на цвет, ровность, однородность и скрученность чаинок. Также следует обратить внимание на содержание в чае красных черешков (грубые стебли), волосков древесины, нескрученных пластинок листа и других посторонних примесей. Наличие в чае черешков или волосков древесины свидетельствует о том, что чай выработан из грубого сырья и плохо отсортирован.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1424E7">
        <w:rPr>
          <w:rFonts w:ascii="Times New Roman" w:hAnsi="Times New Roman"/>
          <w:sz w:val="24"/>
          <w:szCs w:val="24"/>
        </w:rPr>
        <w:t xml:space="preserve">Отрицательно влияет на качество чая примесь нескрученного чайного листа. </w:t>
      </w:r>
      <w:r>
        <w:rPr>
          <w:rFonts w:ascii="Times New Roman" w:hAnsi="Times New Roman"/>
          <w:sz w:val="24"/>
          <w:szCs w:val="24"/>
        </w:rPr>
        <w:t xml:space="preserve">Нескрученные листья в черном байховом чае из-за плохой ферментации сохраняют зеленый цвет, что весьма отрицательно влияет </w:t>
      </w:r>
      <w:r>
        <w:rPr>
          <w:rFonts w:ascii="Times New Roman" w:hAnsi="Times New Roman"/>
          <w:sz w:val="24"/>
          <w:szCs w:val="24"/>
        </w:rPr>
        <w:lastRenderedPageBreak/>
        <w:t xml:space="preserve">на аромат и вкус чая. В чае не допускается примесь посторонних предметов; продукция, засоренная посторонними примесями, считается браком.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E273FC">
        <w:rPr>
          <w:rFonts w:ascii="Times New Roman" w:hAnsi="Times New Roman"/>
          <w:b/>
          <w:i/>
          <w:sz w:val="24"/>
          <w:szCs w:val="24"/>
        </w:rPr>
        <w:t>Настой.</w:t>
      </w:r>
      <w:r>
        <w:rPr>
          <w:rFonts w:ascii="Times New Roman" w:hAnsi="Times New Roman"/>
          <w:sz w:val="24"/>
          <w:szCs w:val="24"/>
        </w:rPr>
        <w:t xml:space="preserve"> При характеристике настоя обращают внимание на его прозрачность, интенсивность цвета и оттенок. Настой чая должен быть чистым, в низших сортах допускается мутноватость. Чем интенсивнее окрашен настой, тем выше оценивается чай.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настоя чая черного байхового производят в зависимости от его интенсивности: вышесредний, средний, нижесредний и слабый. Обычно чай высшего сорта имеет вышесредний настой, более крупные листовые чаи первого и высшего сорта характеризуются средним настоем, а более низкие сорта – слабым настоем. Наилучшим считается прозрачный, яркий цвет настоя. Коричневый, мутный, темный или зеленоватый цвет настоя черного чая считается недостатком и указывает на нарушение технологического режима. Настой чая высокого качества, богатый дубильными веществами, обладает свойством при охлаждении давать осадок экстрактивных веществ -  «чайные сливки».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7F6B69">
        <w:rPr>
          <w:rFonts w:ascii="Times New Roman" w:hAnsi="Times New Roman"/>
          <w:b/>
          <w:i/>
          <w:sz w:val="24"/>
          <w:szCs w:val="24"/>
        </w:rPr>
        <w:t>Аромат и вкус чая</w:t>
      </w:r>
      <w:r>
        <w:rPr>
          <w:rFonts w:ascii="Times New Roman" w:hAnsi="Times New Roman"/>
          <w:sz w:val="24"/>
          <w:szCs w:val="24"/>
        </w:rPr>
        <w:t xml:space="preserve"> определяют в парах разварки чая. Для этого быстро открывают крышку чайника, подносят к носу и делают вдох.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Чай может иметь полный букет, тонкий, нежный, приятный или слабый, грубый аромат в зависимости от сорта. При опробовании чая на аромат легко обнаруживаются дефекты: кислотность, жаристость, запах зелени, затхлость, дымный, плесневелый и другие не характерные для чая запаха.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определения вкуса чай пьют небольшими глотками и фиксируют первые вкусовые ощущения. Вкус чая может быть терпким, недостаточно терпким или грубым в зависимости от товарного сорта. </w:t>
      </w:r>
    </w:p>
    <w:p w:rsidR="004B3C43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Настой чая, имеющий полный, с терпкостью вкус, называют крепким настоем. Чай, который лишен крепости, или полноты, вкуса, считают «водянистым» (пустым). Чай с недостаточно вяжущим вкусом называют чаем с безжизненным настоем. Настой чая, полученный при правильной ферментации, сушке и хранении чая, характеризуется как «жизненный», или «живой».</w:t>
      </w:r>
    </w:p>
    <w:p w:rsidR="004B3C43" w:rsidRPr="00E273FC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 разваренного листа. Выложите на крышку чайника разваренный лист и определите его цвет.  При определении цвета разваренного листа обращают внимание на его однородность: чем ниже сорт чая, тем менее однородный цвет. Он может быть от зеленоватого, светло-коричневого до темно-зеленого и темно-коричневого в зависимости от типа и сорта.  При переработке неоднородного материала цвет разваренного листа – пестрый. </w:t>
      </w:r>
    </w:p>
    <w:p w:rsidR="004B3C43" w:rsidRPr="008871B7" w:rsidRDefault="004B3C43" w:rsidP="004B3C43">
      <w:pPr>
        <w:spacing w:after="0" w:line="240" w:lineRule="auto"/>
        <w:ind w:left="-709" w:right="-426" w:firstLine="709"/>
        <w:jc w:val="both"/>
        <w:rPr>
          <w:rFonts w:ascii="Times New Roman" w:hAnsi="Times New Roman"/>
          <w:b/>
          <w:sz w:val="24"/>
          <w:szCs w:val="24"/>
        </w:rPr>
      </w:pPr>
      <w:r w:rsidRPr="008871B7">
        <w:rPr>
          <w:rFonts w:ascii="Times New Roman" w:hAnsi="Times New Roman"/>
          <w:b/>
          <w:sz w:val="24"/>
          <w:szCs w:val="24"/>
        </w:rPr>
        <w:t xml:space="preserve">3. Сделать вывод по работе. </w:t>
      </w:r>
    </w:p>
    <w:p w:rsidR="004B3C43" w:rsidRDefault="004B3C43"/>
    <w:sectPr w:rsidR="004B3C43" w:rsidSect="000C666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1F0C"/>
    <w:multiLevelType w:val="hybridMultilevel"/>
    <w:tmpl w:val="EA30BF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60"/>
    <w:rsid w:val="00081B91"/>
    <w:rsid w:val="000C6668"/>
    <w:rsid w:val="000E03BE"/>
    <w:rsid w:val="00477A24"/>
    <w:rsid w:val="00494EB1"/>
    <w:rsid w:val="004B3C43"/>
    <w:rsid w:val="005868E8"/>
    <w:rsid w:val="00634A03"/>
    <w:rsid w:val="006A2AD9"/>
    <w:rsid w:val="006D7679"/>
    <w:rsid w:val="00711F8D"/>
    <w:rsid w:val="007A3256"/>
    <w:rsid w:val="007D6C98"/>
    <w:rsid w:val="00A21A24"/>
    <w:rsid w:val="00A602F7"/>
    <w:rsid w:val="00AA2B25"/>
    <w:rsid w:val="00C0261F"/>
    <w:rsid w:val="00C8319B"/>
    <w:rsid w:val="00C87379"/>
    <w:rsid w:val="00D06805"/>
    <w:rsid w:val="00D75AC4"/>
    <w:rsid w:val="00ED68E2"/>
    <w:rsid w:val="00F11EF6"/>
    <w:rsid w:val="00F22D60"/>
    <w:rsid w:val="00F31FD3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1FD3"/>
    <w:pPr>
      <w:ind w:left="720"/>
      <w:contextualSpacing/>
    </w:pPr>
  </w:style>
  <w:style w:type="paragraph" w:customStyle="1" w:styleId="21">
    <w:name w:val="Основной текст 21"/>
    <w:basedOn w:val="a"/>
    <w:rsid w:val="00A21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1FD3"/>
    <w:pPr>
      <w:ind w:left="720"/>
      <w:contextualSpacing/>
    </w:pPr>
  </w:style>
  <w:style w:type="paragraph" w:customStyle="1" w:styleId="21">
    <w:name w:val="Основной текст 21"/>
    <w:basedOn w:val="a"/>
    <w:rsid w:val="00A21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2017-11-14T07:07:00Z</cp:lastPrinted>
  <dcterms:created xsi:type="dcterms:W3CDTF">2017-10-03T05:56:00Z</dcterms:created>
  <dcterms:modified xsi:type="dcterms:W3CDTF">2017-11-14T07:46:00Z</dcterms:modified>
</cp:coreProperties>
</file>